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501A" w:rsidRDefault="008A3EC4" w:rsidP="005F501A">
      <w:pPr>
        <w:tabs>
          <w:tab w:val="center" w:pos="4677"/>
        </w:tabs>
        <w:jc w:val="center"/>
      </w:pPr>
      <w:bookmarkStart w:id="0" w:name="_GoBack"/>
      <w:bookmarkEnd w:id="0"/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4572000</wp:posOffset>
                </wp:positionH>
                <wp:positionV relativeFrom="paragraph">
                  <wp:posOffset>-488950</wp:posOffset>
                </wp:positionV>
                <wp:extent cx="1485900" cy="342900"/>
                <wp:effectExtent l="13335" t="12065" r="5715" b="698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501A" w:rsidRPr="00930A0C" w:rsidRDefault="005F501A" w:rsidP="005F501A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in;margin-top:-38.5pt;width:117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" strokecolor="white">
                <v:textbox>
                  <w:txbxContent>
                    <w:p w:rsidR="005F501A" w:rsidRPr="00930A0C" w:rsidRDefault="005F501A" w:rsidP="005F501A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-2400300</wp:posOffset>
                </wp:positionH>
                <wp:positionV relativeFrom="paragraph">
                  <wp:posOffset>-31750</wp:posOffset>
                </wp:positionV>
                <wp:extent cx="571500" cy="0"/>
                <wp:effectExtent l="13335" t="12065" r="5715" b="6985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BEAA22" id="Lin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9pt,-2.5pt" to="-2in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rErEQIAACcEAAAOAAAAZHJzL2Uyb0RvYy54bWysU8GO2jAQvVfqP1i+QxJK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-2400300</wp:posOffset>
                </wp:positionH>
                <wp:positionV relativeFrom="paragraph">
                  <wp:posOffset>-260350</wp:posOffset>
                </wp:positionV>
                <wp:extent cx="800100" cy="228600"/>
                <wp:effectExtent l="13335" t="12065" r="5715" b="698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501A" w:rsidRDefault="005F501A" w:rsidP="005F501A">
                            <w:r>
                              <w:t>20мм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-189pt;margin-top:-20.5pt;width:63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" strokecolor="white">
                <v:textbox>
                  <w:txbxContent>
                    <w:p w:rsidR="005F501A" w:rsidRDefault="005F501A" w:rsidP="005F501A">
                      <w:r>
                        <w:t>20мм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-2514600</wp:posOffset>
                </wp:positionH>
                <wp:positionV relativeFrom="paragraph">
                  <wp:posOffset>-717550</wp:posOffset>
                </wp:positionV>
                <wp:extent cx="0" cy="685800"/>
                <wp:effectExtent l="60960" t="12065" r="53340" b="1651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9485F9"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8pt,-56.5pt" to="-198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">
                <v:stroke endarrow="block"/>
              </v:line>
            </w:pict>
          </mc:Fallback>
        </mc:AlternateContent>
      </w:r>
      <w:r w:rsidR="005F501A">
        <w:rPr>
          <w:noProof/>
        </w:rPr>
        <w:drawing>
          <wp:inline distT="0" distB="0" distL="0" distR="0">
            <wp:extent cx="670560" cy="739140"/>
            <wp:effectExtent l="19050" t="0" r="0" b="0"/>
            <wp:docPr id="1" name="Рисунок 1" descr="Gerb_new_ch_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_ch_b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501A" w:rsidRPr="0026648B" w:rsidRDefault="005F501A" w:rsidP="005F501A">
      <w:pPr>
        <w:ind w:left="-284"/>
        <w:jc w:val="center"/>
      </w:pPr>
    </w:p>
    <w:p w:rsidR="005F501A" w:rsidRPr="001D0F64" w:rsidRDefault="005F501A" w:rsidP="005F501A">
      <w:pPr>
        <w:pStyle w:val="a3"/>
        <w:ind w:left="0"/>
        <w:rPr>
          <w:b w:val="0"/>
          <w:sz w:val="32"/>
          <w:szCs w:val="32"/>
        </w:rPr>
      </w:pPr>
      <w:r>
        <w:rPr>
          <w:b w:val="0"/>
          <w:sz w:val="32"/>
          <w:szCs w:val="32"/>
        </w:rPr>
        <w:t>АДМИНИСТРАЦИЯ</w:t>
      </w:r>
    </w:p>
    <w:p w:rsidR="005F501A" w:rsidRDefault="005F501A" w:rsidP="005F501A">
      <w:pPr>
        <w:jc w:val="center"/>
        <w:rPr>
          <w:sz w:val="32"/>
          <w:szCs w:val="32"/>
        </w:rPr>
      </w:pPr>
      <w:r>
        <w:rPr>
          <w:sz w:val="32"/>
          <w:szCs w:val="32"/>
        </w:rPr>
        <w:t>МУНИЦИПАЛЬНОГО ОБРАЗОВАНИЯ</w:t>
      </w:r>
    </w:p>
    <w:p w:rsidR="005F501A" w:rsidRPr="001D0F64" w:rsidRDefault="005F501A" w:rsidP="005F501A">
      <w:pPr>
        <w:jc w:val="center"/>
        <w:rPr>
          <w:sz w:val="32"/>
          <w:szCs w:val="32"/>
        </w:rPr>
      </w:pPr>
      <w:r>
        <w:rPr>
          <w:sz w:val="32"/>
          <w:szCs w:val="32"/>
        </w:rPr>
        <w:t>«БОЛОГОВСКИЙ  РАЙОН»</w:t>
      </w:r>
    </w:p>
    <w:p w:rsidR="005F501A" w:rsidRPr="001D0F64" w:rsidRDefault="005F501A" w:rsidP="005F501A">
      <w:pPr>
        <w:pStyle w:val="2"/>
        <w:rPr>
          <w:sz w:val="32"/>
          <w:szCs w:val="32"/>
        </w:rPr>
      </w:pPr>
      <w:r>
        <w:rPr>
          <w:sz w:val="32"/>
          <w:szCs w:val="32"/>
        </w:rPr>
        <w:t>ТВЕРСКОЙ  ОБЛАСТИ</w:t>
      </w:r>
    </w:p>
    <w:p w:rsidR="005F501A" w:rsidRPr="001D0F64" w:rsidRDefault="005F501A" w:rsidP="005F501A">
      <w:pPr>
        <w:rPr>
          <w:sz w:val="32"/>
          <w:szCs w:val="32"/>
        </w:rPr>
      </w:pPr>
    </w:p>
    <w:p w:rsidR="005F501A" w:rsidRPr="001D0F64" w:rsidRDefault="005F501A" w:rsidP="005F501A">
      <w:pPr>
        <w:pStyle w:val="1"/>
        <w:rPr>
          <w:szCs w:val="32"/>
        </w:rPr>
      </w:pPr>
      <w:r>
        <w:rPr>
          <w:szCs w:val="32"/>
        </w:rPr>
        <w:t>П О С Т А Н О В Л Е Н И Е</w:t>
      </w:r>
    </w:p>
    <w:p w:rsidR="005F501A" w:rsidRDefault="005F501A" w:rsidP="005F501A">
      <w:pPr>
        <w:rPr>
          <w:sz w:val="28"/>
          <w:szCs w:val="28"/>
        </w:rPr>
      </w:pPr>
    </w:p>
    <w:p w:rsidR="005F501A" w:rsidRDefault="005F501A" w:rsidP="005F501A">
      <w:pPr>
        <w:rPr>
          <w:sz w:val="28"/>
        </w:rPr>
      </w:pPr>
      <w:r w:rsidRPr="00C43D23">
        <w:rPr>
          <w:sz w:val="28"/>
          <w:szCs w:val="28"/>
        </w:rPr>
        <w:t>«</w:t>
      </w:r>
      <w:r w:rsidR="00170502">
        <w:rPr>
          <w:sz w:val="28"/>
          <w:szCs w:val="28"/>
        </w:rPr>
        <w:t xml:space="preserve"> 28</w:t>
      </w:r>
      <w:r w:rsidRPr="00C43D23">
        <w:rPr>
          <w:sz w:val="28"/>
          <w:szCs w:val="28"/>
        </w:rPr>
        <w:t xml:space="preserve">» </w:t>
      </w:r>
      <w:r w:rsidR="00170502">
        <w:rPr>
          <w:sz w:val="28"/>
          <w:szCs w:val="28"/>
        </w:rPr>
        <w:t xml:space="preserve"> 06  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2023                                                          </w:t>
      </w:r>
      <w:r w:rsidR="00170502">
        <w:rPr>
          <w:sz w:val="28"/>
        </w:rPr>
        <w:t xml:space="preserve">                           № 100</w:t>
      </w:r>
      <w:r>
        <w:rPr>
          <w:sz w:val="28"/>
        </w:rPr>
        <w:t xml:space="preserve">-п </w:t>
      </w:r>
    </w:p>
    <w:p w:rsidR="005F501A" w:rsidRDefault="005F501A" w:rsidP="005F501A">
      <w:pPr>
        <w:jc w:val="center"/>
        <w:rPr>
          <w:sz w:val="28"/>
          <w:szCs w:val="28"/>
        </w:rPr>
      </w:pPr>
      <w:r w:rsidRPr="00E8718E">
        <w:rPr>
          <w:sz w:val="28"/>
          <w:szCs w:val="28"/>
        </w:rPr>
        <w:t>г. Бологое</w:t>
      </w:r>
    </w:p>
    <w:p w:rsidR="005F501A" w:rsidRDefault="008A3EC4" w:rsidP="005F501A">
      <w:pPr>
        <w:jc w:val="both"/>
        <w:rPr>
          <w:rStyle w:val="FontStyle11"/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-35560</wp:posOffset>
                </wp:positionH>
                <wp:positionV relativeFrom="paragraph">
                  <wp:posOffset>108585</wp:posOffset>
                </wp:positionV>
                <wp:extent cx="3512820" cy="1002030"/>
                <wp:effectExtent l="6350" t="5080" r="5080" b="12065"/>
                <wp:wrapNone/>
                <wp:docPr id="2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12820" cy="1002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501A" w:rsidRPr="007E49D5" w:rsidRDefault="005F501A" w:rsidP="005F501A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О внесении изменений в постановление Администрации муниципального образования «Бологовский район» Тверской области от 29.12.2021 №265-п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8" style="position:absolute;left:0;text-align:left;margin-left:-2.8pt;margin-top:8.55pt;width:276.6pt;height:78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" strokecolor="white">
                <v:textbox>
                  <w:txbxContent>
                    <w:p w:rsidR="005F501A" w:rsidRPr="007E49D5" w:rsidRDefault="005F501A" w:rsidP="005F501A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О внесении изменений в постановление Администрации муниципального образования «Бологовский район» Тверской области от 29.12.2021 №265-п</w:t>
                      </w:r>
                    </w:p>
                  </w:txbxContent>
                </v:textbox>
              </v:rect>
            </w:pict>
          </mc:Fallback>
        </mc:AlternateContent>
      </w:r>
    </w:p>
    <w:p w:rsidR="005F501A" w:rsidRDefault="005F501A" w:rsidP="005F501A">
      <w:pPr>
        <w:jc w:val="both"/>
        <w:rPr>
          <w:rStyle w:val="FontStyle11"/>
          <w:sz w:val="28"/>
          <w:szCs w:val="28"/>
        </w:rPr>
      </w:pPr>
    </w:p>
    <w:p w:rsidR="005F501A" w:rsidRDefault="005F501A" w:rsidP="005F501A">
      <w:pPr>
        <w:jc w:val="both"/>
        <w:rPr>
          <w:rStyle w:val="FontStyle11"/>
          <w:sz w:val="28"/>
          <w:szCs w:val="28"/>
        </w:rPr>
      </w:pPr>
    </w:p>
    <w:p w:rsidR="005F501A" w:rsidRDefault="005F501A" w:rsidP="005F501A">
      <w:pPr>
        <w:jc w:val="both"/>
        <w:rPr>
          <w:rStyle w:val="FontStyle11"/>
          <w:sz w:val="28"/>
          <w:szCs w:val="28"/>
        </w:rPr>
      </w:pPr>
    </w:p>
    <w:p w:rsidR="005F501A" w:rsidRDefault="005F501A" w:rsidP="005F501A">
      <w:pPr>
        <w:jc w:val="both"/>
        <w:rPr>
          <w:rStyle w:val="FontStyle11"/>
          <w:sz w:val="28"/>
          <w:szCs w:val="28"/>
        </w:rPr>
      </w:pPr>
    </w:p>
    <w:p w:rsidR="005F501A" w:rsidRDefault="005F501A" w:rsidP="005F501A">
      <w:pPr>
        <w:jc w:val="both"/>
        <w:rPr>
          <w:rStyle w:val="FontStyle11"/>
          <w:sz w:val="28"/>
          <w:szCs w:val="28"/>
        </w:rPr>
      </w:pPr>
    </w:p>
    <w:p w:rsidR="005F501A" w:rsidRDefault="005F501A" w:rsidP="005F50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</w:t>
      </w:r>
      <w:r w:rsidR="00B80DF3">
        <w:rPr>
          <w:sz w:val="28"/>
          <w:szCs w:val="28"/>
        </w:rPr>
        <w:t>вии с абзацем 4 пункта 2 статьи 179 Бюджетного кодекса Российской Федерации, руководствуясь абзацем 3 пункта 67</w:t>
      </w:r>
      <w:r>
        <w:rPr>
          <w:sz w:val="28"/>
          <w:szCs w:val="28"/>
        </w:rPr>
        <w:t xml:space="preserve"> Порядка принятия решений о разработке муниципальных программ, формирования, реализации и проведения оценки эффективности реализации муниципальных программ муниципального образования «Бологовский район»</w:t>
      </w:r>
      <w:r>
        <w:rPr>
          <w:color w:val="000000"/>
          <w:sz w:val="28"/>
          <w:szCs w:val="28"/>
        </w:rPr>
        <w:t xml:space="preserve"> Тверской области, утвержденного постановлением Администрации муниципального образования «Бологовский район» Тверской области от 20.08.2013 №188-п, </w:t>
      </w:r>
      <w:r>
        <w:rPr>
          <w:sz w:val="28"/>
          <w:szCs w:val="28"/>
        </w:rPr>
        <w:t xml:space="preserve">на основании решения Собрания депутатов МО «Бологовский </w:t>
      </w:r>
      <w:r w:rsidR="00B80DF3">
        <w:rPr>
          <w:sz w:val="28"/>
          <w:szCs w:val="28"/>
        </w:rPr>
        <w:t>район» Тверской области от 27.04.2023 № 288</w:t>
      </w:r>
      <w:r>
        <w:rPr>
          <w:sz w:val="28"/>
          <w:szCs w:val="28"/>
        </w:rPr>
        <w:t xml:space="preserve"> «О внесении изменений и дополнений в решение Собрания депутатов МО «Бологовский район» Тверской области от </w:t>
      </w:r>
      <w:r w:rsidR="00B80DF3">
        <w:rPr>
          <w:sz w:val="28"/>
          <w:szCs w:val="28"/>
        </w:rPr>
        <w:t>27.12.2022 № 271</w:t>
      </w:r>
      <w:r w:rsidRPr="00EC4121">
        <w:rPr>
          <w:sz w:val="28"/>
          <w:szCs w:val="28"/>
        </w:rPr>
        <w:t xml:space="preserve"> «О бюджете</w:t>
      </w:r>
      <w:r>
        <w:rPr>
          <w:sz w:val="28"/>
          <w:szCs w:val="28"/>
        </w:rPr>
        <w:t xml:space="preserve"> МО </w:t>
      </w:r>
      <w:r w:rsidRPr="00EC4121">
        <w:rPr>
          <w:sz w:val="28"/>
          <w:szCs w:val="28"/>
        </w:rPr>
        <w:t>«Бологовский</w:t>
      </w:r>
      <w:r w:rsidR="00B80DF3">
        <w:rPr>
          <w:sz w:val="28"/>
          <w:szCs w:val="28"/>
        </w:rPr>
        <w:t xml:space="preserve"> район» Тверской области на 2023 год и на плановый период 2024 и 2025</w:t>
      </w:r>
      <w:r w:rsidRPr="00EC4121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>, Администрация муниципального образования «Бологовский район» Тверской области</w:t>
      </w:r>
    </w:p>
    <w:p w:rsidR="005F501A" w:rsidRDefault="005F501A" w:rsidP="005F501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501A" w:rsidRDefault="005F501A" w:rsidP="005F501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5F501A" w:rsidRPr="007E49D5" w:rsidRDefault="005F501A" w:rsidP="005F50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F501A" w:rsidRDefault="005F501A" w:rsidP="005F50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C0864">
        <w:rPr>
          <w:color w:val="000000"/>
          <w:sz w:val="28"/>
          <w:szCs w:val="28"/>
        </w:rPr>
        <w:t xml:space="preserve">1. </w:t>
      </w:r>
      <w:r>
        <w:rPr>
          <w:sz w:val="28"/>
          <w:szCs w:val="28"/>
        </w:rPr>
        <w:t>Внести в постановление Администрации муниципального образования «Бологовский район» Тверской области от 29.12.2021 №265-п «Об утверждении муниципальной программы муниципального образования «Бологовский район» Тверской области «Развитие жилищно-коммунального и газового хозяйства на территории муниципального образования «Бологовский район» на 2022-2027 годы» (далее – Программа) следующие изменения:</w:t>
      </w:r>
    </w:p>
    <w:p w:rsidR="005F501A" w:rsidRDefault="005F501A" w:rsidP="005F50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в паспорте Программы строку «Объемы и источники финансирования муниципальной программы по годам ее реализации в разрезе подпрограмм» </w:t>
      </w:r>
      <w:r>
        <w:rPr>
          <w:sz w:val="28"/>
          <w:szCs w:val="28"/>
        </w:rPr>
        <w:lastRenderedPageBreak/>
        <w:t>изложить в новой редакции:</w:t>
      </w:r>
    </w:p>
    <w:p w:rsidR="005F501A" w:rsidRDefault="005F501A" w:rsidP="005F501A">
      <w:pPr>
        <w:widowControl w:val="0"/>
        <w:autoSpaceDE w:val="0"/>
        <w:autoSpaceDN w:val="0"/>
        <w:adjustRightInd w:val="0"/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954"/>
      </w:tblGrid>
      <w:tr w:rsidR="005F501A" w:rsidRPr="005E62C5" w:rsidTr="00975101">
        <w:tc>
          <w:tcPr>
            <w:tcW w:w="4077" w:type="dxa"/>
          </w:tcPr>
          <w:p w:rsidR="005F501A" w:rsidRPr="005E62C5" w:rsidRDefault="005F501A" w:rsidP="0097510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E62C5">
              <w:rPr>
                <w:sz w:val="28"/>
                <w:szCs w:val="28"/>
              </w:rPr>
              <w:t>Объемы и источники финансирования муниципальной программы по годам ее реализации в разрезе подпрограмм</w:t>
            </w:r>
          </w:p>
        </w:tc>
        <w:tc>
          <w:tcPr>
            <w:tcW w:w="5954" w:type="dxa"/>
          </w:tcPr>
          <w:p w:rsidR="005F501A" w:rsidRPr="005E62C5" w:rsidRDefault="005F501A" w:rsidP="009751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E62C5">
              <w:rPr>
                <w:sz w:val="28"/>
                <w:szCs w:val="28"/>
              </w:rPr>
              <w:t>Общий объем финансировани</w:t>
            </w:r>
            <w:r>
              <w:rPr>
                <w:sz w:val="28"/>
                <w:szCs w:val="28"/>
              </w:rPr>
              <w:t xml:space="preserve">я муниципальной программы на 2022-2027 годы составляет </w:t>
            </w:r>
            <w:r w:rsidR="00244F16">
              <w:rPr>
                <w:sz w:val="28"/>
                <w:szCs w:val="28"/>
              </w:rPr>
              <w:t xml:space="preserve">             200807,5</w:t>
            </w:r>
            <w:r>
              <w:rPr>
                <w:sz w:val="28"/>
                <w:szCs w:val="28"/>
              </w:rPr>
              <w:t xml:space="preserve">0 </w:t>
            </w:r>
            <w:r w:rsidRPr="005E62C5">
              <w:rPr>
                <w:sz w:val="28"/>
                <w:szCs w:val="28"/>
              </w:rPr>
              <w:t>тыс. руб., из них:</w:t>
            </w:r>
          </w:p>
          <w:p w:rsidR="005F501A" w:rsidRPr="005E62C5" w:rsidRDefault="005F501A" w:rsidP="009751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5E62C5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38 484,30</w:t>
            </w:r>
            <w:r w:rsidRPr="005E62C5">
              <w:rPr>
                <w:sz w:val="28"/>
                <w:szCs w:val="28"/>
              </w:rPr>
              <w:t xml:space="preserve"> тыс. руб., в том числе:</w:t>
            </w:r>
          </w:p>
          <w:p w:rsidR="005F501A" w:rsidRDefault="005F501A" w:rsidP="0097510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</w:t>
            </w:r>
            <w:r w:rsidRPr="005E62C5">
              <w:rPr>
                <w:sz w:val="28"/>
                <w:szCs w:val="28"/>
              </w:rPr>
              <w:t xml:space="preserve">1 – </w:t>
            </w:r>
            <w:r>
              <w:rPr>
                <w:sz w:val="28"/>
                <w:szCs w:val="28"/>
              </w:rPr>
              <w:t>29 818,60</w:t>
            </w:r>
            <w:r w:rsidRPr="005E62C5">
              <w:rPr>
                <w:sz w:val="28"/>
                <w:szCs w:val="28"/>
              </w:rPr>
              <w:t xml:space="preserve"> тыс. руб.</w:t>
            </w:r>
            <w:r>
              <w:rPr>
                <w:sz w:val="28"/>
                <w:szCs w:val="28"/>
              </w:rPr>
              <w:t>,</w:t>
            </w:r>
            <w:r w:rsidRPr="005E62C5">
              <w:rPr>
                <w:sz w:val="28"/>
                <w:szCs w:val="28"/>
              </w:rPr>
              <w:t xml:space="preserve"> Подпрограмма 2 – </w:t>
            </w:r>
            <w:r>
              <w:rPr>
                <w:sz w:val="28"/>
                <w:szCs w:val="28"/>
              </w:rPr>
              <w:t>8 665,70</w:t>
            </w:r>
            <w:r w:rsidRPr="005E62C5">
              <w:rPr>
                <w:sz w:val="28"/>
                <w:szCs w:val="28"/>
              </w:rPr>
              <w:t xml:space="preserve"> тыс. руб.,</w:t>
            </w:r>
          </w:p>
          <w:p w:rsidR="005F501A" w:rsidRDefault="005F501A" w:rsidP="009751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3 – 0,0 тыс. руб.</w:t>
            </w:r>
          </w:p>
          <w:p w:rsidR="005F501A" w:rsidRDefault="005F501A" w:rsidP="009751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57 651,00 тыс. руб., в том числе:</w:t>
            </w:r>
          </w:p>
          <w:p w:rsidR="005F501A" w:rsidRDefault="005F501A" w:rsidP="009751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1 – </w:t>
            </w:r>
            <w:r w:rsidR="004479D4">
              <w:rPr>
                <w:sz w:val="28"/>
                <w:szCs w:val="28"/>
              </w:rPr>
              <w:t>32 912,80</w:t>
            </w:r>
            <w:r>
              <w:rPr>
                <w:sz w:val="28"/>
                <w:szCs w:val="28"/>
              </w:rPr>
              <w:t xml:space="preserve"> тыс. руб., </w:t>
            </w:r>
          </w:p>
          <w:p w:rsidR="005F501A" w:rsidRDefault="005F501A" w:rsidP="009751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 2 – 24738,20 тыс. руб.,</w:t>
            </w:r>
          </w:p>
          <w:p w:rsidR="005F501A" w:rsidRPr="005E62C5" w:rsidRDefault="005F501A" w:rsidP="009751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3 – 0,0 тыс. руб. </w:t>
            </w:r>
          </w:p>
          <w:p w:rsidR="005F501A" w:rsidRDefault="005F501A" w:rsidP="009751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32 854,50 тыс. руб., в том числе:</w:t>
            </w:r>
          </w:p>
          <w:p w:rsidR="005F501A" w:rsidRDefault="005F501A" w:rsidP="009751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1 – 19 938,40 тыс. руб., </w:t>
            </w:r>
          </w:p>
          <w:p w:rsidR="005F501A" w:rsidRDefault="005F501A" w:rsidP="009751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– 12 916,10 тыс. руб.,</w:t>
            </w:r>
          </w:p>
          <w:p w:rsidR="005F501A" w:rsidRPr="005E62C5" w:rsidRDefault="005F501A" w:rsidP="009751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3 – 0,0 тыс. руб.;</w:t>
            </w:r>
          </w:p>
          <w:p w:rsidR="005F501A" w:rsidRDefault="005F501A" w:rsidP="009751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23 965,90 тыс. руб., в том числе:</w:t>
            </w:r>
          </w:p>
          <w:p w:rsidR="005F501A" w:rsidRDefault="005F501A" w:rsidP="009751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1 – 19 919,00 тыс. руб., </w:t>
            </w:r>
          </w:p>
          <w:p w:rsidR="005F501A" w:rsidRDefault="005F501A" w:rsidP="009751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– 4 046,90 тыс. руб.,</w:t>
            </w:r>
          </w:p>
          <w:p w:rsidR="005F501A" w:rsidRPr="005E62C5" w:rsidRDefault="005F501A" w:rsidP="009751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3 – 0,0 тыс. руб.;</w:t>
            </w:r>
          </w:p>
          <w:p w:rsidR="005F501A" w:rsidRDefault="005F501A" w:rsidP="009751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23 965,90  тыс. руб., в том числе:</w:t>
            </w:r>
          </w:p>
          <w:p w:rsidR="005F501A" w:rsidRDefault="005F501A" w:rsidP="009751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1 – 19 919,00 тыс. руб.,</w:t>
            </w:r>
          </w:p>
          <w:p w:rsidR="005F501A" w:rsidRDefault="005F501A" w:rsidP="009751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– 4 046,90 тыс. руб.,</w:t>
            </w:r>
          </w:p>
          <w:p w:rsidR="005F501A" w:rsidRPr="005E62C5" w:rsidRDefault="005F501A" w:rsidP="009751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3 – 0,0 тыс. руб.;</w:t>
            </w:r>
          </w:p>
          <w:p w:rsidR="005F501A" w:rsidRDefault="005F501A" w:rsidP="009751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23 885,90 тыс. руб., в том числе:</w:t>
            </w:r>
          </w:p>
          <w:p w:rsidR="005F501A" w:rsidRDefault="005F501A" w:rsidP="009751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1 – 19 839,00 тыс. руб.,</w:t>
            </w:r>
          </w:p>
          <w:p w:rsidR="005F501A" w:rsidRDefault="005F501A" w:rsidP="009751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2 – 4 046,90 тыс. руб.,</w:t>
            </w:r>
          </w:p>
          <w:p w:rsidR="005F501A" w:rsidRPr="005E62C5" w:rsidRDefault="005F501A" w:rsidP="00975101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3 – 0,0 тыс. руб.;</w:t>
            </w:r>
          </w:p>
        </w:tc>
      </w:tr>
    </w:tbl>
    <w:p w:rsidR="005F501A" w:rsidRDefault="005F501A" w:rsidP="005F50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</w:t>
      </w:r>
      <w:r w:rsidR="004479D4">
        <w:rPr>
          <w:sz w:val="28"/>
          <w:szCs w:val="28"/>
        </w:rPr>
        <w:t xml:space="preserve">              </w:t>
      </w:r>
    </w:p>
    <w:p w:rsidR="005F501A" w:rsidRDefault="004479D4" w:rsidP="005F501A">
      <w:pPr>
        <w:pStyle w:val="11"/>
        <w:shd w:val="clear" w:color="auto" w:fill="auto"/>
        <w:tabs>
          <w:tab w:val="left" w:pos="996"/>
        </w:tabs>
        <w:spacing w:after="0" w:line="240" w:lineRule="auto"/>
        <w:ind w:right="-286" w:firstLine="6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5F501A">
        <w:rPr>
          <w:sz w:val="24"/>
          <w:szCs w:val="24"/>
        </w:rPr>
        <w:t xml:space="preserve">  »</w:t>
      </w:r>
    </w:p>
    <w:p w:rsidR="005F501A" w:rsidRDefault="005F501A" w:rsidP="00244F16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б)     Главу 3 Объем финансовых ресурсов</w:t>
      </w:r>
      <w:r w:rsidRPr="004137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необходимых для реализации подпрограммы 1,  Раздела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 xml:space="preserve"> Программы  изложить в новой редакции: </w:t>
      </w:r>
    </w:p>
    <w:p w:rsidR="005F501A" w:rsidRPr="00277DEC" w:rsidRDefault="005F501A" w:rsidP="00244F16">
      <w:pPr>
        <w:rPr>
          <w:sz w:val="28"/>
          <w:szCs w:val="28"/>
        </w:rPr>
      </w:pPr>
      <w:r>
        <w:rPr>
          <w:sz w:val="28"/>
          <w:szCs w:val="28"/>
        </w:rPr>
        <w:t xml:space="preserve">Общий объем </w:t>
      </w:r>
      <w:r w:rsidRPr="00277DEC">
        <w:rPr>
          <w:sz w:val="28"/>
          <w:szCs w:val="28"/>
        </w:rPr>
        <w:t>денежны</w:t>
      </w:r>
      <w:r>
        <w:rPr>
          <w:sz w:val="28"/>
          <w:szCs w:val="28"/>
        </w:rPr>
        <w:t>х</w:t>
      </w:r>
      <w:r w:rsidRPr="00277DEC">
        <w:rPr>
          <w:sz w:val="28"/>
          <w:szCs w:val="28"/>
        </w:rPr>
        <w:t xml:space="preserve"> средств,</w:t>
      </w:r>
      <w:r>
        <w:rPr>
          <w:sz w:val="28"/>
          <w:szCs w:val="28"/>
        </w:rPr>
        <w:t xml:space="preserve"> выделенный на реализацию подпрограммы 1</w:t>
      </w:r>
      <w:r w:rsidR="00B80DF3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171EE">
        <w:rPr>
          <w:sz w:val="28"/>
          <w:szCs w:val="28"/>
        </w:rPr>
        <w:t xml:space="preserve">составляет   </w:t>
      </w:r>
      <w:r w:rsidR="00D80A69">
        <w:rPr>
          <w:sz w:val="28"/>
          <w:szCs w:val="28"/>
        </w:rPr>
        <w:t xml:space="preserve">142346,80 </w:t>
      </w:r>
      <w:r w:rsidRPr="00D171EE">
        <w:rPr>
          <w:sz w:val="28"/>
          <w:szCs w:val="28"/>
        </w:rPr>
        <w:t>тыс. руб.,</w:t>
      </w:r>
      <w:r w:rsidRPr="00277DEC">
        <w:rPr>
          <w:sz w:val="28"/>
          <w:szCs w:val="28"/>
        </w:rPr>
        <w:t xml:space="preserve"> </w:t>
      </w:r>
    </w:p>
    <w:p w:rsidR="005F501A" w:rsidRDefault="005F501A" w:rsidP="005F501A">
      <w:pPr>
        <w:pStyle w:val="ConsPlusNormal"/>
        <w:ind w:firstLine="540"/>
        <w:jc w:val="both"/>
        <w:rPr>
          <w:sz w:val="28"/>
          <w:szCs w:val="28"/>
        </w:rPr>
      </w:pPr>
      <w:r w:rsidRPr="00F30A9C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ассигнований, выделенный на реализацию подпрограммы 1, по годам реализации муниципальной программы в разрезе задач приведен в </w:t>
      </w:r>
      <w:hyperlink w:anchor="P348" w:history="1">
        <w:r w:rsidRPr="00F30A9C">
          <w:rPr>
            <w:rFonts w:ascii="Times New Roman" w:hAnsi="Times New Roman" w:cs="Times New Roman"/>
            <w:color w:val="0000FF"/>
            <w:sz w:val="28"/>
            <w:szCs w:val="28"/>
          </w:rPr>
          <w:t>таблице 1</w:t>
        </w:r>
      </w:hyperlink>
    </w:p>
    <w:p w:rsidR="00E008F5" w:rsidRPr="00F30A9C" w:rsidRDefault="00E008F5" w:rsidP="005F50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F501A" w:rsidRDefault="00E008F5" w:rsidP="005F50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Таблица 1</w:t>
      </w: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098"/>
        <w:gridCol w:w="1077"/>
        <w:gridCol w:w="1036"/>
        <w:gridCol w:w="1175"/>
        <w:gridCol w:w="1077"/>
        <w:gridCol w:w="1077"/>
        <w:gridCol w:w="1077"/>
      </w:tblGrid>
      <w:tr w:rsidR="005F501A" w:rsidRPr="00612DB3" w:rsidTr="00975101">
        <w:tc>
          <w:tcPr>
            <w:tcW w:w="454" w:type="dxa"/>
            <w:vMerge w:val="restart"/>
          </w:tcPr>
          <w:p w:rsidR="005F501A" w:rsidRPr="00612DB3" w:rsidRDefault="005F501A" w:rsidP="00975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B3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  <w:vMerge w:val="restart"/>
          </w:tcPr>
          <w:p w:rsidR="005F501A" w:rsidRPr="00612DB3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DB3">
              <w:rPr>
                <w:rFonts w:ascii="Times New Roman" w:hAnsi="Times New Roman" w:cs="Times New Roman"/>
                <w:sz w:val="24"/>
                <w:szCs w:val="24"/>
              </w:rPr>
              <w:t>Задачи подпрограммы 1</w:t>
            </w:r>
          </w:p>
        </w:tc>
        <w:tc>
          <w:tcPr>
            <w:tcW w:w="6519" w:type="dxa"/>
            <w:gridSpan w:val="6"/>
          </w:tcPr>
          <w:p w:rsidR="005F501A" w:rsidRPr="00612DB3" w:rsidRDefault="005F501A" w:rsidP="00975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B3">
              <w:rPr>
                <w:rFonts w:ascii="Times New Roman" w:hAnsi="Times New Roman" w:cs="Times New Roman"/>
                <w:sz w:val="24"/>
                <w:szCs w:val="24"/>
              </w:rPr>
              <w:t>По годам реализации государственной программы, тыс. руб.</w:t>
            </w:r>
          </w:p>
        </w:tc>
      </w:tr>
      <w:tr w:rsidR="005F501A" w:rsidRPr="00612DB3" w:rsidTr="00D80A69">
        <w:tc>
          <w:tcPr>
            <w:tcW w:w="454" w:type="dxa"/>
            <w:vMerge/>
          </w:tcPr>
          <w:p w:rsidR="005F501A" w:rsidRPr="00612DB3" w:rsidRDefault="005F501A" w:rsidP="00975101">
            <w:pPr>
              <w:rPr>
                <w:sz w:val="24"/>
                <w:szCs w:val="24"/>
              </w:rPr>
            </w:pPr>
          </w:p>
        </w:tc>
        <w:tc>
          <w:tcPr>
            <w:tcW w:w="2098" w:type="dxa"/>
            <w:vMerge/>
          </w:tcPr>
          <w:p w:rsidR="005F501A" w:rsidRPr="00612DB3" w:rsidRDefault="005F501A" w:rsidP="00975101">
            <w:pPr>
              <w:rPr>
                <w:sz w:val="24"/>
                <w:szCs w:val="24"/>
              </w:rPr>
            </w:pPr>
          </w:p>
        </w:tc>
        <w:tc>
          <w:tcPr>
            <w:tcW w:w="1077" w:type="dxa"/>
          </w:tcPr>
          <w:p w:rsidR="005F501A" w:rsidRPr="00612DB3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612DB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36" w:type="dxa"/>
          </w:tcPr>
          <w:p w:rsidR="005F501A" w:rsidRPr="00612DB3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612DB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75" w:type="dxa"/>
          </w:tcPr>
          <w:p w:rsidR="005F501A" w:rsidRPr="00612DB3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  <w:r w:rsidRPr="00612DB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77" w:type="dxa"/>
          </w:tcPr>
          <w:p w:rsidR="005F501A" w:rsidRPr="00612DB3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612DB3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77" w:type="dxa"/>
          </w:tcPr>
          <w:p w:rsidR="005F501A" w:rsidRPr="00612DB3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Pr="00612DB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77" w:type="dxa"/>
          </w:tcPr>
          <w:p w:rsidR="005F501A" w:rsidRPr="00612DB3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  <w:r w:rsidRPr="00612DB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5F501A" w:rsidRPr="00612DB3" w:rsidTr="00D80A69">
        <w:tc>
          <w:tcPr>
            <w:tcW w:w="454" w:type="dxa"/>
          </w:tcPr>
          <w:p w:rsidR="005F501A" w:rsidRPr="00612DB3" w:rsidRDefault="005F501A" w:rsidP="00975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612D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</w:tcPr>
          <w:p w:rsidR="005F501A" w:rsidRPr="003D7CD1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Благоустройство территории города Бологое</w:t>
            </w:r>
          </w:p>
        </w:tc>
        <w:tc>
          <w:tcPr>
            <w:tcW w:w="1077" w:type="dxa"/>
          </w:tcPr>
          <w:p w:rsidR="005F501A" w:rsidRPr="003D7CD1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22 081,00</w:t>
            </w:r>
          </w:p>
        </w:tc>
        <w:tc>
          <w:tcPr>
            <w:tcW w:w="1036" w:type="dxa"/>
          </w:tcPr>
          <w:p w:rsidR="005F501A" w:rsidRPr="003D7CD1" w:rsidRDefault="00D80A69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22821,0</w:t>
            </w:r>
            <w:r w:rsidR="005F501A" w:rsidRPr="003D7CD1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175" w:type="dxa"/>
          </w:tcPr>
          <w:p w:rsidR="005F501A" w:rsidRPr="003D7CD1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19 838,40</w:t>
            </w:r>
          </w:p>
        </w:tc>
        <w:tc>
          <w:tcPr>
            <w:tcW w:w="1077" w:type="dxa"/>
          </w:tcPr>
          <w:p w:rsidR="005F501A" w:rsidRPr="003D7CD1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19 819,00</w:t>
            </w:r>
          </w:p>
        </w:tc>
        <w:tc>
          <w:tcPr>
            <w:tcW w:w="1077" w:type="dxa"/>
          </w:tcPr>
          <w:p w:rsidR="005F501A" w:rsidRPr="003D7CD1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19 819,00</w:t>
            </w:r>
          </w:p>
        </w:tc>
        <w:tc>
          <w:tcPr>
            <w:tcW w:w="1077" w:type="dxa"/>
          </w:tcPr>
          <w:p w:rsidR="005F501A" w:rsidRPr="003D7CD1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19 739,00</w:t>
            </w:r>
          </w:p>
        </w:tc>
      </w:tr>
      <w:tr w:rsidR="005F501A" w:rsidRPr="00612DB3" w:rsidTr="00D80A69">
        <w:trPr>
          <w:trHeight w:val="1586"/>
        </w:trPr>
        <w:tc>
          <w:tcPr>
            <w:tcW w:w="454" w:type="dxa"/>
          </w:tcPr>
          <w:p w:rsidR="005F501A" w:rsidRDefault="005F501A" w:rsidP="00975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F501A" w:rsidRPr="004203E4" w:rsidRDefault="005F501A" w:rsidP="00975101">
            <w:pPr>
              <w:jc w:val="center"/>
              <w:rPr>
                <w:sz w:val="24"/>
                <w:szCs w:val="24"/>
              </w:rPr>
            </w:pPr>
            <w:r w:rsidRPr="004203E4">
              <w:rPr>
                <w:sz w:val="24"/>
                <w:szCs w:val="24"/>
              </w:rPr>
              <w:t>2</w:t>
            </w:r>
          </w:p>
        </w:tc>
        <w:tc>
          <w:tcPr>
            <w:tcW w:w="2098" w:type="dxa"/>
          </w:tcPr>
          <w:p w:rsidR="005F501A" w:rsidRPr="003D7CD1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Участие в программе по поддержке местных инициатив</w:t>
            </w:r>
          </w:p>
        </w:tc>
        <w:tc>
          <w:tcPr>
            <w:tcW w:w="1077" w:type="dxa"/>
          </w:tcPr>
          <w:p w:rsidR="005F501A" w:rsidRPr="003D7CD1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36" w:type="dxa"/>
          </w:tcPr>
          <w:p w:rsidR="005F501A" w:rsidRPr="003D7CD1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1175" w:type="dxa"/>
          </w:tcPr>
          <w:p w:rsidR="005F501A" w:rsidRPr="003D7CD1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1077" w:type="dxa"/>
          </w:tcPr>
          <w:p w:rsidR="005F501A" w:rsidRPr="003D7CD1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1077" w:type="dxa"/>
          </w:tcPr>
          <w:p w:rsidR="005F501A" w:rsidRPr="003D7CD1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  <w:tc>
          <w:tcPr>
            <w:tcW w:w="1077" w:type="dxa"/>
          </w:tcPr>
          <w:p w:rsidR="005F501A" w:rsidRPr="003D7CD1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100,00</w:t>
            </w:r>
          </w:p>
        </w:tc>
      </w:tr>
      <w:tr w:rsidR="005F501A" w:rsidRPr="00612DB3" w:rsidTr="00D80A69">
        <w:tc>
          <w:tcPr>
            <w:tcW w:w="454" w:type="dxa"/>
          </w:tcPr>
          <w:p w:rsidR="005F501A" w:rsidRDefault="005F501A" w:rsidP="00975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098" w:type="dxa"/>
          </w:tcPr>
          <w:p w:rsidR="005F501A" w:rsidRPr="003D7CD1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Реализация регионального проекта  «Формирование комфортной городской среды» в рамках национального проекта «Жилье и городская среда»</w:t>
            </w:r>
          </w:p>
        </w:tc>
        <w:tc>
          <w:tcPr>
            <w:tcW w:w="1077" w:type="dxa"/>
          </w:tcPr>
          <w:p w:rsidR="005F501A" w:rsidRPr="003D7CD1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7 737,6</w:t>
            </w:r>
          </w:p>
        </w:tc>
        <w:tc>
          <w:tcPr>
            <w:tcW w:w="1036" w:type="dxa"/>
          </w:tcPr>
          <w:p w:rsidR="005F501A" w:rsidRPr="003D7CD1" w:rsidRDefault="00D80A69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9991,80</w:t>
            </w:r>
          </w:p>
        </w:tc>
        <w:tc>
          <w:tcPr>
            <w:tcW w:w="1175" w:type="dxa"/>
          </w:tcPr>
          <w:p w:rsidR="005F501A" w:rsidRPr="003D7CD1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77" w:type="dxa"/>
          </w:tcPr>
          <w:p w:rsidR="005F501A" w:rsidRPr="003D7CD1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77" w:type="dxa"/>
          </w:tcPr>
          <w:p w:rsidR="005F501A" w:rsidRPr="003D7CD1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077" w:type="dxa"/>
          </w:tcPr>
          <w:p w:rsidR="005F501A" w:rsidRPr="003D7CD1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</w:tr>
      <w:tr w:rsidR="005F501A" w:rsidRPr="00612DB3" w:rsidTr="00D80A69">
        <w:tc>
          <w:tcPr>
            <w:tcW w:w="454" w:type="dxa"/>
          </w:tcPr>
          <w:p w:rsidR="005F501A" w:rsidRDefault="005F501A" w:rsidP="00975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5F501A" w:rsidRPr="003D7CD1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Итого, тыс. руб.</w:t>
            </w:r>
          </w:p>
        </w:tc>
        <w:tc>
          <w:tcPr>
            <w:tcW w:w="1077" w:type="dxa"/>
          </w:tcPr>
          <w:p w:rsidR="005F501A" w:rsidRPr="003D7CD1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29 818,60</w:t>
            </w:r>
          </w:p>
        </w:tc>
        <w:tc>
          <w:tcPr>
            <w:tcW w:w="1036" w:type="dxa"/>
          </w:tcPr>
          <w:p w:rsidR="005F501A" w:rsidRPr="003D7CD1" w:rsidRDefault="00D80A69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32912,80</w:t>
            </w:r>
          </w:p>
        </w:tc>
        <w:tc>
          <w:tcPr>
            <w:tcW w:w="1175" w:type="dxa"/>
          </w:tcPr>
          <w:p w:rsidR="005F501A" w:rsidRPr="003D7CD1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19 938,40</w:t>
            </w:r>
          </w:p>
        </w:tc>
        <w:tc>
          <w:tcPr>
            <w:tcW w:w="1077" w:type="dxa"/>
          </w:tcPr>
          <w:p w:rsidR="005F501A" w:rsidRPr="003D7CD1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19 919,00</w:t>
            </w:r>
          </w:p>
        </w:tc>
        <w:tc>
          <w:tcPr>
            <w:tcW w:w="1077" w:type="dxa"/>
          </w:tcPr>
          <w:p w:rsidR="005F501A" w:rsidRPr="003D7CD1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19 919,00</w:t>
            </w:r>
          </w:p>
        </w:tc>
        <w:tc>
          <w:tcPr>
            <w:tcW w:w="1077" w:type="dxa"/>
          </w:tcPr>
          <w:p w:rsidR="005F501A" w:rsidRPr="003D7CD1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D7CD1">
              <w:rPr>
                <w:rFonts w:ascii="Times New Roman" w:hAnsi="Times New Roman" w:cs="Times New Roman"/>
                <w:sz w:val="22"/>
                <w:szCs w:val="22"/>
              </w:rPr>
              <w:t>19 839,00</w:t>
            </w:r>
          </w:p>
        </w:tc>
      </w:tr>
    </w:tbl>
    <w:p w:rsidR="005F501A" w:rsidRDefault="00D80A69" w:rsidP="00D80A6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</w:t>
      </w:r>
      <w:r w:rsidR="005F501A">
        <w:rPr>
          <w:sz w:val="28"/>
          <w:szCs w:val="28"/>
        </w:rPr>
        <w:t>»</w:t>
      </w:r>
    </w:p>
    <w:p w:rsidR="005F501A" w:rsidRDefault="005F501A" w:rsidP="005F501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в)   Главу 3 Объем финансовых ресурсов</w:t>
      </w:r>
      <w:r w:rsidRPr="004137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необходимых для реализации подпрограммы 2,  Раздела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, Подраздела 2 Программы изложить в новой редакции:</w:t>
      </w:r>
    </w:p>
    <w:p w:rsidR="005F501A" w:rsidRPr="00277DEC" w:rsidRDefault="005F501A" w:rsidP="005F501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Общий объем </w:t>
      </w:r>
      <w:r w:rsidRPr="00277DEC">
        <w:rPr>
          <w:sz w:val="28"/>
          <w:szCs w:val="28"/>
        </w:rPr>
        <w:t>денежны</w:t>
      </w:r>
      <w:r>
        <w:rPr>
          <w:sz w:val="28"/>
          <w:szCs w:val="28"/>
        </w:rPr>
        <w:t>х</w:t>
      </w:r>
      <w:r w:rsidRPr="00277DEC">
        <w:rPr>
          <w:sz w:val="28"/>
          <w:szCs w:val="28"/>
        </w:rPr>
        <w:t xml:space="preserve"> средств</w:t>
      </w:r>
      <w:r w:rsidR="00D80A69">
        <w:rPr>
          <w:sz w:val="28"/>
          <w:szCs w:val="28"/>
        </w:rPr>
        <w:t>,</w:t>
      </w:r>
      <w:r w:rsidRPr="00277D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выделенный на реализацию подпрограммы 2</w:t>
      </w:r>
      <w:r w:rsidR="00B80DF3">
        <w:rPr>
          <w:sz w:val="28"/>
          <w:szCs w:val="28"/>
        </w:rPr>
        <w:t>,</w:t>
      </w:r>
      <w:r>
        <w:rPr>
          <w:sz w:val="28"/>
          <w:szCs w:val="28"/>
        </w:rPr>
        <w:t xml:space="preserve"> составляет</w:t>
      </w:r>
      <w:r w:rsidRPr="00277D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80A69">
        <w:rPr>
          <w:sz w:val="28"/>
          <w:szCs w:val="28"/>
        </w:rPr>
        <w:t>58460,70</w:t>
      </w:r>
      <w:r>
        <w:rPr>
          <w:sz w:val="28"/>
          <w:szCs w:val="28"/>
        </w:rPr>
        <w:t xml:space="preserve"> </w:t>
      </w:r>
      <w:r w:rsidRPr="00277DEC">
        <w:rPr>
          <w:sz w:val="28"/>
          <w:szCs w:val="28"/>
        </w:rPr>
        <w:t xml:space="preserve"> тыс. руб., </w:t>
      </w:r>
    </w:p>
    <w:p w:rsidR="005F501A" w:rsidRDefault="005F501A" w:rsidP="005F501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A80B50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ассигнований, выделенный на реализацию подпрограммы 2, по годам реализации муниципальной программы в разрезе задач приведен в </w:t>
      </w:r>
      <w:hyperlink w:anchor="P470" w:history="1">
        <w:r w:rsidRPr="00A80B50">
          <w:rPr>
            <w:rFonts w:ascii="Times New Roman" w:hAnsi="Times New Roman" w:cs="Times New Roman"/>
            <w:color w:val="0000FF"/>
            <w:sz w:val="28"/>
            <w:szCs w:val="28"/>
          </w:rPr>
          <w:t>таблице 2</w:t>
        </w:r>
      </w:hyperlink>
      <w:r w:rsidRPr="00A80B50">
        <w:rPr>
          <w:rFonts w:ascii="Times New Roman" w:hAnsi="Times New Roman" w:cs="Times New Roman"/>
          <w:sz w:val="28"/>
          <w:szCs w:val="28"/>
        </w:rPr>
        <w:t>.</w:t>
      </w:r>
    </w:p>
    <w:p w:rsidR="005F501A" w:rsidRPr="00612DB3" w:rsidRDefault="005F501A" w:rsidP="005F50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F501A" w:rsidRPr="00612DB3" w:rsidRDefault="005F501A" w:rsidP="005F501A">
      <w:pPr>
        <w:pStyle w:val="ConsPlusNormal"/>
        <w:outlineLvl w:val="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Pr="00612DB3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984"/>
        <w:gridCol w:w="1134"/>
        <w:gridCol w:w="1134"/>
        <w:gridCol w:w="1134"/>
        <w:gridCol w:w="1093"/>
        <w:gridCol w:w="1077"/>
        <w:gridCol w:w="1077"/>
      </w:tblGrid>
      <w:tr w:rsidR="005F501A" w:rsidRPr="00612DB3" w:rsidTr="00975101">
        <w:tc>
          <w:tcPr>
            <w:tcW w:w="454" w:type="dxa"/>
            <w:vMerge w:val="restart"/>
          </w:tcPr>
          <w:p w:rsidR="005F501A" w:rsidRPr="00612DB3" w:rsidRDefault="005F501A" w:rsidP="00975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B3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1984" w:type="dxa"/>
            <w:vMerge w:val="restart"/>
          </w:tcPr>
          <w:p w:rsidR="005F501A" w:rsidRPr="00612DB3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подпрограммы 2</w:t>
            </w:r>
          </w:p>
        </w:tc>
        <w:tc>
          <w:tcPr>
            <w:tcW w:w="6649" w:type="dxa"/>
            <w:gridSpan w:val="6"/>
          </w:tcPr>
          <w:p w:rsidR="005F501A" w:rsidRPr="00612DB3" w:rsidRDefault="005F501A" w:rsidP="00975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B3">
              <w:rPr>
                <w:rFonts w:ascii="Times New Roman" w:hAnsi="Times New Roman" w:cs="Times New Roman"/>
                <w:sz w:val="24"/>
                <w:szCs w:val="24"/>
              </w:rPr>
              <w:t>По годам реализации государственной программы, тыс. руб.</w:t>
            </w:r>
          </w:p>
        </w:tc>
      </w:tr>
      <w:tr w:rsidR="005F501A" w:rsidRPr="00612DB3" w:rsidTr="00975101">
        <w:tc>
          <w:tcPr>
            <w:tcW w:w="454" w:type="dxa"/>
            <w:vMerge/>
          </w:tcPr>
          <w:p w:rsidR="005F501A" w:rsidRPr="00612DB3" w:rsidRDefault="005F501A" w:rsidP="00975101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F501A" w:rsidRPr="00612DB3" w:rsidRDefault="005F501A" w:rsidP="0097510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5F501A" w:rsidRPr="00612DB3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Pr="00612DB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5F501A" w:rsidRPr="00612DB3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  <w:r w:rsidRPr="00612DB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</w:tcPr>
          <w:p w:rsidR="005F501A" w:rsidRPr="00612DB3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Pr="00612DB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93" w:type="dxa"/>
          </w:tcPr>
          <w:p w:rsidR="005F501A" w:rsidRPr="00612DB3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612DB3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077" w:type="dxa"/>
          </w:tcPr>
          <w:p w:rsidR="005F501A" w:rsidRPr="00612DB3" w:rsidRDefault="005F501A" w:rsidP="00975101">
            <w:pPr>
              <w:pStyle w:val="ConsPlusNormal"/>
              <w:ind w:left="-6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077" w:type="dxa"/>
          </w:tcPr>
          <w:p w:rsidR="005F501A" w:rsidRPr="00612DB3" w:rsidRDefault="005F501A" w:rsidP="00975101">
            <w:pPr>
              <w:pStyle w:val="ConsPlusNormal"/>
              <w:ind w:left="-5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</w:tr>
      <w:tr w:rsidR="005F501A" w:rsidRPr="00612DB3" w:rsidTr="00975101">
        <w:tc>
          <w:tcPr>
            <w:tcW w:w="454" w:type="dxa"/>
          </w:tcPr>
          <w:p w:rsidR="005F501A" w:rsidRPr="00612DB3" w:rsidRDefault="005F501A" w:rsidP="00975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2D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:rsidR="005F501A" w:rsidRPr="00612DB3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1)Мероприятия по обслуживанию газовых сетей и газификация</w:t>
            </w:r>
          </w:p>
        </w:tc>
        <w:tc>
          <w:tcPr>
            <w:tcW w:w="1134" w:type="dxa"/>
          </w:tcPr>
          <w:p w:rsidR="005F501A" w:rsidRPr="00612DB3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1 032,6</w:t>
            </w:r>
          </w:p>
        </w:tc>
        <w:tc>
          <w:tcPr>
            <w:tcW w:w="1134" w:type="dxa"/>
          </w:tcPr>
          <w:p w:rsidR="005F501A" w:rsidRPr="00612DB3" w:rsidRDefault="00D80A69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3437,6</w:t>
            </w:r>
          </w:p>
        </w:tc>
        <w:tc>
          <w:tcPr>
            <w:tcW w:w="1134" w:type="dxa"/>
          </w:tcPr>
          <w:p w:rsidR="005F501A" w:rsidRPr="00612DB3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670,0</w:t>
            </w:r>
          </w:p>
        </w:tc>
        <w:tc>
          <w:tcPr>
            <w:tcW w:w="1093" w:type="dxa"/>
          </w:tcPr>
          <w:p w:rsidR="005F501A" w:rsidRPr="00612DB3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670,0</w:t>
            </w:r>
          </w:p>
        </w:tc>
        <w:tc>
          <w:tcPr>
            <w:tcW w:w="1077" w:type="dxa"/>
          </w:tcPr>
          <w:p w:rsidR="005F501A" w:rsidRPr="00612DB3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670,0</w:t>
            </w:r>
          </w:p>
        </w:tc>
        <w:tc>
          <w:tcPr>
            <w:tcW w:w="1077" w:type="dxa"/>
          </w:tcPr>
          <w:p w:rsidR="005F501A" w:rsidRPr="00612DB3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670,0</w:t>
            </w:r>
          </w:p>
        </w:tc>
      </w:tr>
      <w:tr w:rsidR="005F501A" w:rsidRPr="00612DB3" w:rsidTr="00975101">
        <w:tc>
          <w:tcPr>
            <w:tcW w:w="454" w:type="dxa"/>
          </w:tcPr>
          <w:p w:rsidR="005F501A" w:rsidRPr="00612DB3" w:rsidRDefault="005F501A" w:rsidP="00975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F501A" w:rsidRPr="00612DB3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2)Организация мероприятий по коммунальному хозяйству      </w:t>
            </w:r>
          </w:p>
        </w:tc>
        <w:tc>
          <w:tcPr>
            <w:tcW w:w="1134" w:type="dxa"/>
          </w:tcPr>
          <w:p w:rsidR="005F501A" w:rsidRPr="00612DB3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6033,1</w:t>
            </w:r>
          </w:p>
        </w:tc>
        <w:tc>
          <w:tcPr>
            <w:tcW w:w="1134" w:type="dxa"/>
          </w:tcPr>
          <w:p w:rsidR="005F501A" w:rsidRPr="00612DB3" w:rsidRDefault="00D80A69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8375,2</w:t>
            </w:r>
          </w:p>
        </w:tc>
        <w:tc>
          <w:tcPr>
            <w:tcW w:w="1134" w:type="dxa"/>
          </w:tcPr>
          <w:p w:rsidR="005F501A" w:rsidRPr="00612DB3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3 376,9</w:t>
            </w:r>
          </w:p>
        </w:tc>
        <w:tc>
          <w:tcPr>
            <w:tcW w:w="1093" w:type="dxa"/>
          </w:tcPr>
          <w:p w:rsidR="005F501A" w:rsidRPr="00612DB3" w:rsidRDefault="005F501A" w:rsidP="00975101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3 376,9</w:t>
            </w:r>
          </w:p>
        </w:tc>
        <w:tc>
          <w:tcPr>
            <w:tcW w:w="1077" w:type="dxa"/>
          </w:tcPr>
          <w:p w:rsidR="005F501A" w:rsidRPr="00612DB3" w:rsidRDefault="005F501A" w:rsidP="00975101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3 376,9</w:t>
            </w:r>
          </w:p>
        </w:tc>
        <w:tc>
          <w:tcPr>
            <w:tcW w:w="1077" w:type="dxa"/>
          </w:tcPr>
          <w:p w:rsidR="005F501A" w:rsidRPr="00612DB3" w:rsidRDefault="005F501A" w:rsidP="00975101">
            <w:pPr>
              <w:pStyle w:val="ConsPlusNormal"/>
              <w:ind w:hanging="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3 376,9</w:t>
            </w:r>
          </w:p>
        </w:tc>
      </w:tr>
      <w:tr w:rsidR="005F501A" w:rsidRPr="00612DB3" w:rsidTr="00975101">
        <w:tc>
          <w:tcPr>
            <w:tcW w:w="454" w:type="dxa"/>
          </w:tcPr>
          <w:p w:rsidR="005F501A" w:rsidRPr="00612DB3" w:rsidRDefault="005F501A" w:rsidP="0097510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F501A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3)Капитальный и текущий ремонт объектов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коммунального хоз-ва.</w:t>
            </w:r>
          </w:p>
        </w:tc>
        <w:tc>
          <w:tcPr>
            <w:tcW w:w="1134" w:type="dxa"/>
          </w:tcPr>
          <w:p w:rsidR="005F501A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1600,0</w:t>
            </w:r>
          </w:p>
        </w:tc>
        <w:tc>
          <w:tcPr>
            <w:tcW w:w="1134" w:type="dxa"/>
          </w:tcPr>
          <w:p w:rsidR="005F501A" w:rsidRDefault="002C5521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12925,4</w:t>
            </w:r>
          </w:p>
        </w:tc>
        <w:tc>
          <w:tcPr>
            <w:tcW w:w="1134" w:type="dxa"/>
          </w:tcPr>
          <w:p w:rsidR="005F501A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8 869,2</w:t>
            </w:r>
          </w:p>
        </w:tc>
        <w:tc>
          <w:tcPr>
            <w:tcW w:w="1093" w:type="dxa"/>
          </w:tcPr>
          <w:p w:rsidR="005F501A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</w:tcPr>
          <w:p w:rsidR="005F501A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7" w:type="dxa"/>
          </w:tcPr>
          <w:p w:rsidR="005F501A" w:rsidRDefault="005F501A" w:rsidP="009751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F501A" w:rsidRPr="00612DB3" w:rsidTr="00975101">
        <w:tc>
          <w:tcPr>
            <w:tcW w:w="454" w:type="dxa"/>
            <w:tcBorders>
              <w:right w:val="nil"/>
            </w:tcBorders>
          </w:tcPr>
          <w:p w:rsidR="005F501A" w:rsidRPr="00612DB3" w:rsidRDefault="005F501A" w:rsidP="00975101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nil"/>
            </w:tcBorders>
          </w:tcPr>
          <w:p w:rsidR="005F501A" w:rsidRPr="00612DB3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2DB3">
              <w:rPr>
                <w:rFonts w:ascii="Times New Roman" w:hAnsi="Times New Roman" w:cs="Times New Roman"/>
                <w:sz w:val="24"/>
                <w:szCs w:val="24"/>
              </w:rPr>
              <w:t>Итого, тыс. руб.</w:t>
            </w:r>
          </w:p>
        </w:tc>
        <w:tc>
          <w:tcPr>
            <w:tcW w:w="1134" w:type="dxa"/>
          </w:tcPr>
          <w:p w:rsidR="005F501A" w:rsidRPr="00612DB3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8 665,7</w:t>
            </w:r>
          </w:p>
        </w:tc>
        <w:tc>
          <w:tcPr>
            <w:tcW w:w="1134" w:type="dxa"/>
          </w:tcPr>
          <w:p w:rsidR="005F501A" w:rsidRPr="00612DB3" w:rsidRDefault="002C5521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24738,2</w:t>
            </w:r>
          </w:p>
        </w:tc>
        <w:tc>
          <w:tcPr>
            <w:tcW w:w="1134" w:type="dxa"/>
          </w:tcPr>
          <w:p w:rsidR="005F501A" w:rsidRPr="00612DB3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12 916,1</w:t>
            </w:r>
          </w:p>
        </w:tc>
        <w:tc>
          <w:tcPr>
            <w:tcW w:w="1093" w:type="dxa"/>
          </w:tcPr>
          <w:p w:rsidR="005F501A" w:rsidRPr="00612DB3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4 046,9</w:t>
            </w:r>
          </w:p>
        </w:tc>
        <w:tc>
          <w:tcPr>
            <w:tcW w:w="1077" w:type="dxa"/>
          </w:tcPr>
          <w:p w:rsidR="005F501A" w:rsidRPr="00612DB3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4 046,9</w:t>
            </w:r>
          </w:p>
        </w:tc>
        <w:tc>
          <w:tcPr>
            <w:tcW w:w="1077" w:type="dxa"/>
          </w:tcPr>
          <w:p w:rsidR="005F501A" w:rsidRPr="00612DB3" w:rsidRDefault="005F501A" w:rsidP="00975101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4 046,9</w:t>
            </w:r>
          </w:p>
        </w:tc>
      </w:tr>
    </w:tbl>
    <w:p w:rsidR="005F501A" w:rsidRDefault="005F501A" w:rsidP="005F501A">
      <w:pPr>
        <w:jc w:val="both"/>
        <w:rPr>
          <w:sz w:val="28"/>
          <w:szCs w:val="28"/>
        </w:rPr>
      </w:pPr>
    </w:p>
    <w:p w:rsidR="005F501A" w:rsidRDefault="005F501A" w:rsidP="005F501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»</w:t>
      </w:r>
    </w:p>
    <w:p w:rsidR="005F501A" w:rsidRPr="002C5521" w:rsidRDefault="005F501A" w:rsidP="005F501A">
      <w:pPr>
        <w:pStyle w:val="11"/>
        <w:shd w:val="clear" w:color="auto" w:fill="auto"/>
        <w:tabs>
          <w:tab w:val="left" w:pos="996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C5521">
        <w:rPr>
          <w:rFonts w:ascii="Times New Roman" w:hAnsi="Times New Roman" w:cs="Times New Roman"/>
          <w:sz w:val="28"/>
          <w:szCs w:val="28"/>
        </w:rPr>
        <w:t xml:space="preserve">в) Приложение 1 к муниципальной программе МО «Бологовский район» Тверской области «Развитие жилищно-коммунального и газового хозяйства на территории МО «Бологовский район» 2022-2027 годы изложить в новой редакции (прилагается). </w:t>
      </w:r>
    </w:p>
    <w:p w:rsidR="005F501A" w:rsidRPr="002C5521" w:rsidRDefault="005F501A" w:rsidP="005F501A">
      <w:pPr>
        <w:pStyle w:val="11"/>
        <w:shd w:val="clear" w:color="auto" w:fill="auto"/>
        <w:tabs>
          <w:tab w:val="left" w:pos="996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C5521">
        <w:rPr>
          <w:rFonts w:ascii="Times New Roman" w:hAnsi="Times New Roman" w:cs="Times New Roman"/>
          <w:sz w:val="28"/>
          <w:szCs w:val="28"/>
        </w:rPr>
        <w:t xml:space="preserve">      2. </w:t>
      </w:r>
      <w:r w:rsidR="002C5521">
        <w:rPr>
          <w:rFonts w:ascii="Times New Roman" w:hAnsi="Times New Roman" w:cs="Times New Roman"/>
          <w:sz w:val="28"/>
          <w:szCs w:val="28"/>
        </w:rPr>
        <w:t>Контроль над</w:t>
      </w:r>
      <w:r w:rsidRPr="002C5521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Администрации муниципального образования «Бологовский район» А.С. Гаврилова.</w:t>
      </w:r>
    </w:p>
    <w:p w:rsidR="005F501A" w:rsidRPr="002C5521" w:rsidRDefault="005F501A" w:rsidP="005F501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C5521">
        <w:rPr>
          <w:sz w:val="28"/>
          <w:szCs w:val="28"/>
        </w:rPr>
        <w:t xml:space="preserve">       3. Настоящее постановление вступает в силу со дня его подписания, подлежит официальному опубликованию в газете «Новая жизнь» и размещению на официальном сайте муниципального образования «Бологовский район» в сети Интернет.</w:t>
      </w:r>
    </w:p>
    <w:p w:rsidR="005F501A" w:rsidRPr="002C5521" w:rsidRDefault="005F501A" w:rsidP="005F501A">
      <w:pPr>
        <w:jc w:val="both"/>
        <w:rPr>
          <w:rStyle w:val="FontStyle11"/>
          <w:sz w:val="28"/>
          <w:szCs w:val="28"/>
        </w:rPr>
      </w:pPr>
    </w:p>
    <w:p w:rsidR="005F501A" w:rsidRPr="002C5521" w:rsidRDefault="005F501A" w:rsidP="005F501A">
      <w:pPr>
        <w:jc w:val="both"/>
        <w:rPr>
          <w:rStyle w:val="FontStyle11"/>
          <w:sz w:val="28"/>
          <w:szCs w:val="28"/>
        </w:rPr>
      </w:pPr>
    </w:p>
    <w:p w:rsidR="005F501A" w:rsidRDefault="005F501A" w:rsidP="005F501A">
      <w:pPr>
        <w:jc w:val="both"/>
        <w:rPr>
          <w:rStyle w:val="FontStyle11"/>
          <w:sz w:val="28"/>
          <w:szCs w:val="28"/>
        </w:rPr>
      </w:pPr>
    </w:p>
    <w:p w:rsidR="005F501A" w:rsidRDefault="005F501A" w:rsidP="005F501A">
      <w:pPr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Глава муниципального образования                                                                       </w:t>
      </w:r>
    </w:p>
    <w:p w:rsidR="005F501A" w:rsidRDefault="005F501A" w:rsidP="005F501A">
      <w:pPr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 xml:space="preserve">«Бологовский район» Тверской области                        </w:t>
      </w:r>
      <w:r w:rsidR="002C5521">
        <w:rPr>
          <w:rStyle w:val="FontStyle11"/>
          <w:sz w:val="28"/>
          <w:szCs w:val="28"/>
        </w:rPr>
        <w:t xml:space="preserve">   </w:t>
      </w:r>
      <w:r>
        <w:rPr>
          <w:rStyle w:val="FontStyle11"/>
          <w:sz w:val="28"/>
          <w:szCs w:val="28"/>
        </w:rPr>
        <w:t xml:space="preserve">               Г.А. Ломака</w:t>
      </w:r>
    </w:p>
    <w:p w:rsidR="00924AB0" w:rsidRDefault="008A3EC4"/>
    <w:sectPr w:rsidR="00924AB0" w:rsidSect="002C6F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01A"/>
    <w:rsid w:val="00146C35"/>
    <w:rsid w:val="00170502"/>
    <w:rsid w:val="00244F16"/>
    <w:rsid w:val="002C5521"/>
    <w:rsid w:val="002C6F9A"/>
    <w:rsid w:val="004479D4"/>
    <w:rsid w:val="00580BE3"/>
    <w:rsid w:val="005F501A"/>
    <w:rsid w:val="007E7EE8"/>
    <w:rsid w:val="008A3EC4"/>
    <w:rsid w:val="009A22CA"/>
    <w:rsid w:val="00B80DF3"/>
    <w:rsid w:val="00D80A69"/>
    <w:rsid w:val="00E00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2E092B-D8AC-4E65-B1E1-8CC652FFA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0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F501A"/>
    <w:pPr>
      <w:keepNext/>
      <w:jc w:val="center"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5F501A"/>
    <w:pPr>
      <w:keepNext/>
      <w:jc w:val="center"/>
      <w:outlineLvl w:val="1"/>
    </w:pPr>
    <w:rPr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501A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F501A"/>
    <w:rPr>
      <w:rFonts w:ascii="Times New Roman" w:eastAsia="Times New Roman" w:hAnsi="Times New Roman" w:cs="Times New Roman"/>
      <w:sz w:val="44"/>
      <w:szCs w:val="20"/>
      <w:lang w:eastAsia="ru-RU"/>
    </w:rPr>
  </w:style>
  <w:style w:type="paragraph" w:styleId="a3">
    <w:name w:val="caption"/>
    <w:basedOn w:val="a"/>
    <w:next w:val="a"/>
    <w:qFormat/>
    <w:rsid w:val="005F501A"/>
    <w:pPr>
      <w:ind w:left="-993"/>
      <w:jc w:val="center"/>
    </w:pPr>
    <w:rPr>
      <w:b/>
      <w:sz w:val="48"/>
    </w:rPr>
  </w:style>
  <w:style w:type="character" w:customStyle="1" w:styleId="FontStyle11">
    <w:name w:val="Font Style11"/>
    <w:rsid w:val="005F501A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_"/>
    <w:link w:val="11"/>
    <w:locked/>
    <w:rsid w:val="005F501A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5F501A"/>
    <w:pPr>
      <w:shd w:val="clear" w:color="auto" w:fill="FFFFFF"/>
      <w:spacing w:after="120" w:line="0" w:lineRule="atLeast"/>
      <w:ind w:hanging="30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customStyle="1" w:styleId="ConsPlusNormal">
    <w:name w:val="ConsPlusNormal"/>
    <w:rsid w:val="005F50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501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50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918</Words>
  <Characters>5238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20303</dc:creator>
  <cp:keywords/>
  <dc:description/>
  <cp:lastModifiedBy>Lenovo</cp:lastModifiedBy>
  <cp:revision>2</cp:revision>
  <cp:lastPrinted>2023-06-09T11:04:00Z</cp:lastPrinted>
  <dcterms:created xsi:type="dcterms:W3CDTF">2023-07-24T16:59:00Z</dcterms:created>
  <dcterms:modified xsi:type="dcterms:W3CDTF">2023-07-24T16:59:00Z</dcterms:modified>
</cp:coreProperties>
</file>