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486" w:rsidRDefault="004B6470" w:rsidP="006C3486">
      <w:pPr>
        <w:tabs>
          <w:tab w:val="center" w:pos="5103"/>
        </w:tabs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-488950</wp:posOffset>
                </wp:positionV>
                <wp:extent cx="1485900" cy="45085"/>
                <wp:effectExtent l="13335" t="12065" r="5715" b="952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45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144F" w:rsidRDefault="00D9144F" w:rsidP="006C348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in;margin-top:-38.5pt;width:117pt;height:3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" strokecolor="white">
                <v:textbox>
                  <w:txbxContent>
                    <w:p w:rsidR="00D9144F" w:rsidRDefault="00D9144F" w:rsidP="006C3486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-2400300</wp:posOffset>
                </wp:positionH>
                <wp:positionV relativeFrom="paragraph">
                  <wp:posOffset>-31750</wp:posOffset>
                </wp:positionV>
                <wp:extent cx="571500" cy="0"/>
                <wp:effectExtent l="13335" t="12065" r="5715" b="6985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C2D311"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9pt,-2.5pt" to="-2in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xRFEQIAACc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-2400300</wp:posOffset>
                </wp:positionH>
                <wp:positionV relativeFrom="paragraph">
                  <wp:posOffset>-260350</wp:posOffset>
                </wp:positionV>
                <wp:extent cx="800100" cy="228600"/>
                <wp:effectExtent l="13335" t="12065" r="5715" b="6985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144F" w:rsidRDefault="00D9144F" w:rsidP="006C3486">
                            <w:r>
                              <w:t>20мм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7" style="position:absolute;margin-left:-189pt;margin-top:-20.5pt;width:63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" strokecolor="white">
                <v:textbox>
                  <w:txbxContent>
                    <w:p w:rsidR="00D9144F" w:rsidRDefault="00D9144F" w:rsidP="006C3486">
                      <w:r>
                        <w:t>20мм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-2514600</wp:posOffset>
                </wp:positionH>
                <wp:positionV relativeFrom="paragraph">
                  <wp:posOffset>-717550</wp:posOffset>
                </wp:positionV>
                <wp:extent cx="0" cy="685800"/>
                <wp:effectExtent l="60960" t="12065" r="53340" b="16510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80B547" id="Line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8pt,-56.5pt" to="-198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">
                <v:stroke endarrow="block"/>
              </v:line>
            </w:pict>
          </mc:Fallback>
        </mc:AlternateContent>
      </w:r>
      <w:r w:rsidR="006C3486">
        <w:t xml:space="preserve">                                                                                  </w:t>
      </w:r>
      <w:r w:rsidR="006C3486">
        <w:rPr>
          <w:noProof/>
        </w:rPr>
        <w:drawing>
          <wp:inline distT="0" distB="0" distL="0" distR="0">
            <wp:extent cx="638175" cy="714375"/>
            <wp:effectExtent l="19050" t="0" r="9525" b="0"/>
            <wp:docPr id="1" name="Рисунок 1" descr="Gerb_new_ch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_ch_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486" w:rsidRDefault="006C3486" w:rsidP="006C3486">
      <w:pPr>
        <w:ind w:left="-284"/>
        <w:jc w:val="center"/>
        <w:rPr>
          <w:b/>
        </w:rPr>
      </w:pPr>
    </w:p>
    <w:p w:rsidR="006C3486" w:rsidRDefault="006C3486" w:rsidP="006C3486">
      <w:pPr>
        <w:pStyle w:val="a3"/>
        <w:ind w:left="0"/>
        <w:rPr>
          <w:b w:val="0"/>
          <w:sz w:val="32"/>
          <w:szCs w:val="32"/>
        </w:rPr>
      </w:pPr>
      <w:r>
        <w:rPr>
          <w:b w:val="0"/>
          <w:sz w:val="32"/>
          <w:szCs w:val="32"/>
        </w:rPr>
        <w:t>АДМИНИСТРАЦИЯ</w:t>
      </w:r>
    </w:p>
    <w:p w:rsidR="006C3486" w:rsidRDefault="006C3486" w:rsidP="006C3486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МУНИЦИПАЛЬНОГО ОБРАЗОВАНИЯ </w:t>
      </w:r>
    </w:p>
    <w:p w:rsidR="006C3486" w:rsidRDefault="006C3486" w:rsidP="006C3486">
      <w:pPr>
        <w:jc w:val="center"/>
        <w:rPr>
          <w:sz w:val="32"/>
          <w:szCs w:val="32"/>
        </w:rPr>
      </w:pPr>
      <w:r>
        <w:rPr>
          <w:sz w:val="32"/>
          <w:szCs w:val="32"/>
        </w:rPr>
        <w:t>«БОЛОГОВСКИЙ РАЙОН»</w:t>
      </w:r>
    </w:p>
    <w:p w:rsidR="006C3486" w:rsidRDefault="006C3486" w:rsidP="006C3486">
      <w:pPr>
        <w:pStyle w:val="2"/>
        <w:rPr>
          <w:sz w:val="32"/>
          <w:szCs w:val="32"/>
        </w:rPr>
      </w:pPr>
      <w:r>
        <w:rPr>
          <w:sz w:val="32"/>
          <w:szCs w:val="32"/>
        </w:rPr>
        <w:t>ТВЕРСКОЙ ОБЛАСТИ</w:t>
      </w:r>
    </w:p>
    <w:p w:rsidR="006C3486" w:rsidRDefault="006C3486" w:rsidP="006C3486"/>
    <w:p w:rsidR="001F463D" w:rsidRDefault="001F463D" w:rsidP="006C3486"/>
    <w:p w:rsidR="006C3486" w:rsidRDefault="006C3486" w:rsidP="006C3486"/>
    <w:p w:rsidR="006C3486" w:rsidRDefault="006C3486" w:rsidP="006C3486">
      <w:pPr>
        <w:jc w:val="center"/>
        <w:rPr>
          <w:sz w:val="32"/>
          <w:szCs w:val="32"/>
        </w:rPr>
      </w:pPr>
      <w:r>
        <w:rPr>
          <w:sz w:val="32"/>
          <w:szCs w:val="32"/>
        </w:rPr>
        <w:t>ПОСТАНОВЛЕНИЕ</w:t>
      </w:r>
    </w:p>
    <w:p w:rsidR="006C3486" w:rsidRDefault="006C3486" w:rsidP="006C3486">
      <w:pPr>
        <w:rPr>
          <w:sz w:val="16"/>
          <w:szCs w:val="16"/>
        </w:rPr>
      </w:pPr>
    </w:p>
    <w:p w:rsidR="006C3486" w:rsidRDefault="006C3486" w:rsidP="006C3486">
      <w:pPr>
        <w:rPr>
          <w:i/>
          <w:sz w:val="16"/>
          <w:szCs w:val="16"/>
        </w:rPr>
      </w:pPr>
    </w:p>
    <w:p w:rsidR="006C3486" w:rsidRPr="00A92703" w:rsidRDefault="006C3486" w:rsidP="006C3486">
      <w:pPr>
        <w:rPr>
          <w:sz w:val="28"/>
          <w:szCs w:val="28"/>
        </w:rPr>
      </w:pPr>
      <w:r w:rsidRPr="000544D0">
        <w:rPr>
          <w:sz w:val="28"/>
          <w:szCs w:val="28"/>
        </w:rPr>
        <w:t>«</w:t>
      </w:r>
      <w:r w:rsidR="00E852E7">
        <w:rPr>
          <w:sz w:val="28"/>
          <w:szCs w:val="28"/>
        </w:rPr>
        <w:t xml:space="preserve"> 27</w:t>
      </w:r>
      <w:r w:rsidR="002B34B8">
        <w:rPr>
          <w:sz w:val="28"/>
          <w:szCs w:val="28"/>
        </w:rPr>
        <w:t xml:space="preserve"> </w:t>
      </w:r>
      <w:r w:rsidRPr="000544D0">
        <w:rPr>
          <w:sz w:val="28"/>
          <w:szCs w:val="28"/>
        </w:rPr>
        <w:t>»</w:t>
      </w:r>
      <w:r w:rsidR="002B34B8">
        <w:rPr>
          <w:sz w:val="28"/>
          <w:szCs w:val="28"/>
        </w:rPr>
        <w:t xml:space="preserve"> </w:t>
      </w:r>
      <w:r w:rsidRPr="000544D0">
        <w:rPr>
          <w:sz w:val="28"/>
          <w:szCs w:val="28"/>
        </w:rPr>
        <w:t xml:space="preserve"> </w:t>
      </w:r>
      <w:r w:rsidR="00E852E7">
        <w:rPr>
          <w:sz w:val="28"/>
          <w:szCs w:val="28"/>
        </w:rPr>
        <w:t>июл</w:t>
      </w:r>
      <w:r w:rsidR="00B13B45">
        <w:rPr>
          <w:sz w:val="28"/>
          <w:szCs w:val="28"/>
        </w:rPr>
        <w:t>я</w:t>
      </w:r>
      <w:r w:rsidR="002B34B8">
        <w:rPr>
          <w:sz w:val="28"/>
          <w:szCs w:val="28"/>
        </w:rPr>
        <w:t xml:space="preserve"> </w:t>
      </w:r>
      <w:r w:rsidRPr="000544D0">
        <w:rPr>
          <w:sz w:val="28"/>
          <w:szCs w:val="28"/>
        </w:rPr>
        <w:t xml:space="preserve"> </w:t>
      </w:r>
      <w:r w:rsidR="00FA121B">
        <w:rPr>
          <w:sz w:val="28"/>
          <w:szCs w:val="28"/>
        </w:rPr>
        <w:t>2023</w:t>
      </w:r>
      <w:r w:rsidRPr="000544D0">
        <w:rPr>
          <w:sz w:val="28"/>
          <w:szCs w:val="28"/>
        </w:rPr>
        <w:t xml:space="preserve"> </w:t>
      </w:r>
      <w:r w:rsidRPr="006243FD">
        <w:rPr>
          <w:sz w:val="28"/>
          <w:szCs w:val="28"/>
        </w:rPr>
        <w:t xml:space="preserve">          </w:t>
      </w:r>
      <w:r w:rsidR="000544D0">
        <w:rPr>
          <w:sz w:val="28"/>
          <w:szCs w:val="28"/>
        </w:rPr>
        <w:t xml:space="preserve">           </w:t>
      </w:r>
      <w:r w:rsidRPr="006243FD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Pr="006243FD">
        <w:rPr>
          <w:sz w:val="28"/>
          <w:szCs w:val="28"/>
        </w:rPr>
        <w:t xml:space="preserve">                        </w:t>
      </w:r>
      <w:r w:rsidR="009F4ABF">
        <w:rPr>
          <w:sz w:val="28"/>
          <w:szCs w:val="28"/>
        </w:rPr>
        <w:t xml:space="preserve">      </w:t>
      </w:r>
      <w:r w:rsidR="002B34B8">
        <w:rPr>
          <w:sz w:val="28"/>
          <w:szCs w:val="28"/>
        </w:rPr>
        <w:t xml:space="preserve"> </w:t>
      </w:r>
      <w:r w:rsidR="00A92703">
        <w:rPr>
          <w:sz w:val="28"/>
          <w:szCs w:val="28"/>
        </w:rPr>
        <w:t xml:space="preserve">       </w:t>
      </w:r>
      <w:r w:rsidR="00E852E7">
        <w:rPr>
          <w:sz w:val="28"/>
          <w:szCs w:val="28"/>
        </w:rPr>
        <w:t xml:space="preserve"> </w:t>
      </w:r>
      <w:r w:rsidR="00A92703">
        <w:rPr>
          <w:sz w:val="28"/>
          <w:szCs w:val="28"/>
        </w:rPr>
        <w:t xml:space="preserve">                 № </w:t>
      </w:r>
      <w:r w:rsidR="00E852E7">
        <w:rPr>
          <w:sz w:val="28"/>
          <w:szCs w:val="28"/>
        </w:rPr>
        <w:t>117-п</w:t>
      </w:r>
    </w:p>
    <w:p w:rsidR="006C3486" w:rsidRDefault="006C3486" w:rsidP="006C3486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Бологое</w:t>
      </w:r>
    </w:p>
    <w:p w:rsidR="006C3486" w:rsidRDefault="006C3486" w:rsidP="006C3486">
      <w:pPr>
        <w:widowControl w:val="0"/>
        <w:suppressLineNumbers/>
        <w:suppressAutoHyphens/>
        <w:rPr>
          <w:color w:val="000000"/>
          <w:sz w:val="28"/>
          <w:szCs w:val="28"/>
        </w:rPr>
      </w:pPr>
    </w:p>
    <w:p w:rsidR="0071238A" w:rsidRDefault="0071238A" w:rsidP="006C3486">
      <w:pPr>
        <w:widowControl w:val="0"/>
        <w:suppressLineNumbers/>
        <w:suppressAutoHyphens/>
        <w:rPr>
          <w:color w:val="000000"/>
          <w:sz w:val="28"/>
          <w:szCs w:val="28"/>
        </w:rPr>
      </w:pPr>
    </w:p>
    <w:p w:rsidR="006C3486" w:rsidRDefault="006C3486" w:rsidP="006C3486">
      <w:pPr>
        <w:widowControl w:val="0"/>
        <w:suppressLineNumbers/>
        <w:suppressAutoHyphens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внесении изменений в постановление </w:t>
      </w:r>
    </w:p>
    <w:p w:rsidR="006C3486" w:rsidRDefault="006C3486" w:rsidP="006C3486">
      <w:pPr>
        <w:widowControl w:val="0"/>
        <w:suppressLineNumbers/>
        <w:suppressAutoHyphens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Администрации муниципального </w:t>
      </w:r>
    </w:p>
    <w:p w:rsidR="006C3486" w:rsidRDefault="006C3486" w:rsidP="006C3486">
      <w:pPr>
        <w:widowControl w:val="0"/>
        <w:suppressLineNumbers/>
        <w:suppressAutoHyphens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образования «Бологовский район» </w:t>
      </w:r>
    </w:p>
    <w:p w:rsidR="006C3486" w:rsidRDefault="00FA121B" w:rsidP="006C3486">
      <w:pPr>
        <w:widowControl w:val="0"/>
        <w:suppressLineNumbers/>
        <w:suppressAutoHyphens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Тверской области от 17.05.2023</w:t>
      </w:r>
      <w:r w:rsidR="006C3486">
        <w:rPr>
          <w:color w:val="000000"/>
          <w:sz w:val="28"/>
          <w:szCs w:val="28"/>
        </w:rPr>
        <w:t xml:space="preserve"> года </w:t>
      </w:r>
    </w:p>
    <w:p w:rsidR="006C3486" w:rsidRDefault="00FA121B" w:rsidP="006C3486">
      <w:pPr>
        <w:widowControl w:val="0"/>
        <w:suppressLineNumbers/>
        <w:suppressAutoHyphens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№ 71</w:t>
      </w:r>
      <w:r w:rsidR="006C3486">
        <w:rPr>
          <w:color w:val="000000"/>
          <w:sz w:val="28"/>
          <w:szCs w:val="28"/>
        </w:rPr>
        <w:t>-п</w:t>
      </w:r>
    </w:p>
    <w:p w:rsidR="0071238A" w:rsidRDefault="0071238A" w:rsidP="006C3486">
      <w:pPr>
        <w:widowControl w:val="0"/>
        <w:suppressAutoHyphens/>
        <w:jc w:val="both"/>
        <w:rPr>
          <w:rFonts w:cs="Tahoma"/>
          <w:b/>
          <w:color w:val="FF0000"/>
          <w:spacing w:val="40"/>
          <w:sz w:val="32"/>
          <w:szCs w:val="32"/>
        </w:rPr>
      </w:pPr>
    </w:p>
    <w:p w:rsidR="001F463D" w:rsidRDefault="001F463D" w:rsidP="006C3486">
      <w:pPr>
        <w:widowControl w:val="0"/>
        <w:suppressAutoHyphens/>
        <w:jc w:val="both"/>
        <w:rPr>
          <w:rFonts w:cs="Tahoma"/>
          <w:b/>
          <w:color w:val="FF0000"/>
          <w:spacing w:val="40"/>
          <w:sz w:val="32"/>
          <w:szCs w:val="32"/>
        </w:rPr>
      </w:pPr>
    </w:p>
    <w:p w:rsidR="006C3486" w:rsidRPr="00826855" w:rsidRDefault="006C3486" w:rsidP="000544D0">
      <w:pPr>
        <w:ind w:firstLine="709"/>
        <w:jc w:val="both"/>
        <w:rPr>
          <w:sz w:val="28"/>
          <w:szCs w:val="28"/>
        </w:rPr>
      </w:pPr>
      <w:r w:rsidRPr="00CF16CE">
        <w:rPr>
          <w:color w:val="000000"/>
          <w:sz w:val="28"/>
          <w:szCs w:val="28"/>
        </w:rPr>
        <w:t xml:space="preserve">В </w:t>
      </w:r>
      <w:r w:rsidR="00103EEA">
        <w:rPr>
          <w:color w:val="000000"/>
          <w:sz w:val="28"/>
          <w:szCs w:val="28"/>
        </w:rPr>
        <w:t>соответствии с Постановлением</w:t>
      </w:r>
      <w:r>
        <w:rPr>
          <w:color w:val="000000"/>
          <w:sz w:val="28"/>
          <w:szCs w:val="28"/>
        </w:rPr>
        <w:t xml:space="preserve"> Прав</w:t>
      </w:r>
      <w:r w:rsidR="00E951F1">
        <w:rPr>
          <w:color w:val="000000"/>
          <w:sz w:val="28"/>
          <w:szCs w:val="28"/>
        </w:rPr>
        <w:t xml:space="preserve">ительства Тверской области от </w:t>
      </w:r>
      <w:r w:rsidR="00E951F1">
        <w:rPr>
          <w:sz w:val="28"/>
          <w:szCs w:val="28"/>
        </w:rPr>
        <w:t>06.04.2023 №144-пп «Об организации отдыха, оздоровления и занятости детей и подростков в Тверской области в 2023 году»</w:t>
      </w:r>
      <w:r>
        <w:rPr>
          <w:color w:val="000000"/>
          <w:sz w:val="28"/>
          <w:szCs w:val="28"/>
        </w:rPr>
        <w:t>, Администрация муниципального образования «Бологовский район» Тверской области</w:t>
      </w:r>
    </w:p>
    <w:p w:rsidR="006C3486" w:rsidRDefault="006C3486" w:rsidP="006C3486">
      <w:pPr>
        <w:keepNext/>
        <w:widowControl w:val="0"/>
        <w:suppressAutoHyphens/>
        <w:jc w:val="center"/>
        <w:textAlignment w:val="baseline"/>
        <w:rPr>
          <w:spacing w:val="52"/>
          <w:kern w:val="1"/>
          <w:sz w:val="28"/>
          <w:szCs w:val="28"/>
          <w:lang w:eastAsia="ar-SA"/>
        </w:rPr>
      </w:pPr>
    </w:p>
    <w:p w:rsidR="006C3486" w:rsidRDefault="006C3486" w:rsidP="006C3486">
      <w:pPr>
        <w:keepNext/>
        <w:widowControl w:val="0"/>
        <w:suppressAutoHyphens/>
        <w:jc w:val="center"/>
        <w:textAlignment w:val="baseline"/>
        <w:rPr>
          <w:spacing w:val="52"/>
          <w:kern w:val="1"/>
          <w:sz w:val="28"/>
          <w:szCs w:val="28"/>
          <w:lang w:eastAsia="ar-SA"/>
        </w:rPr>
      </w:pPr>
      <w:r w:rsidRPr="007408F4">
        <w:rPr>
          <w:spacing w:val="52"/>
          <w:kern w:val="1"/>
          <w:sz w:val="28"/>
          <w:szCs w:val="28"/>
          <w:lang w:eastAsia="ar-SA"/>
        </w:rPr>
        <w:t>ПОСТАНОВЛЯЕТ:</w:t>
      </w:r>
    </w:p>
    <w:p w:rsidR="006C3486" w:rsidRDefault="006C3486" w:rsidP="000544D0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1.Внести</w:t>
      </w:r>
      <w:r w:rsidRPr="00107FA4">
        <w:rPr>
          <w:sz w:val="28"/>
          <w:szCs w:val="28"/>
        </w:rPr>
        <w:t xml:space="preserve"> в </w:t>
      </w:r>
      <w:r w:rsidRPr="00107FA4">
        <w:rPr>
          <w:color w:val="000000"/>
          <w:sz w:val="28"/>
          <w:szCs w:val="28"/>
        </w:rPr>
        <w:t>постановление Администрации муниципального образования «Бологовск</w:t>
      </w:r>
      <w:r w:rsidR="00E65E2C">
        <w:rPr>
          <w:color w:val="000000"/>
          <w:sz w:val="28"/>
          <w:szCs w:val="28"/>
        </w:rPr>
        <w:t>ий район» Тверской области от 17.05.2023 № 71</w:t>
      </w:r>
      <w:r w:rsidRPr="00107FA4">
        <w:rPr>
          <w:color w:val="000000"/>
          <w:sz w:val="28"/>
          <w:szCs w:val="28"/>
        </w:rPr>
        <w:t xml:space="preserve">-п </w:t>
      </w:r>
      <w:r>
        <w:rPr>
          <w:color w:val="000000"/>
          <w:sz w:val="28"/>
          <w:szCs w:val="28"/>
        </w:rPr>
        <w:t>«</w:t>
      </w:r>
      <w:r w:rsidR="00E65E2C">
        <w:rPr>
          <w:sz w:val="28"/>
          <w:szCs w:val="28"/>
        </w:rPr>
        <w:t>Об организации отдыха, оздоровления и занятости детей и подростков на территории МО «Бологовский район» Тверской области в 2023 году</w:t>
      </w:r>
      <w:r w:rsidRPr="00826855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Постановление)</w:t>
      </w:r>
      <w:r>
        <w:rPr>
          <w:color w:val="000000"/>
          <w:sz w:val="28"/>
          <w:szCs w:val="28"/>
        </w:rPr>
        <w:t xml:space="preserve"> следующие изменения:</w:t>
      </w:r>
    </w:p>
    <w:p w:rsidR="006C3486" w:rsidRPr="00417980" w:rsidRDefault="006C3486" w:rsidP="00CA4B53">
      <w:pPr>
        <w:ind w:right="-5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r w:rsidR="00E65E2C">
        <w:rPr>
          <w:sz w:val="28"/>
          <w:szCs w:val="28"/>
        </w:rPr>
        <w:t>Приложение 1</w:t>
      </w:r>
      <w:r>
        <w:rPr>
          <w:sz w:val="28"/>
          <w:szCs w:val="28"/>
        </w:rPr>
        <w:t xml:space="preserve"> к Постановлению «</w:t>
      </w:r>
      <w:r w:rsidR="00E65E2C">
        <w:rPr>
          <w:color w:val="000000"/>
          <w:sz w:val="28"/>
          <w:szCs w:val="28"/>
        </w:rPr>
        <w:t>Порядок предоставления путевок в лагеря с дневным пребыванием детей и загородные оздоровительные лагеря, расположенные на территории Тверской области на летний период 2023 года</w:t>
      </w:r>
      <w:r>
        <w:rPr>
          <w:sz w:val="28"/>
          <w:szCs w:val="28"/>
        </w:rPr>
        <w:t>» изложит</w:t>
      </w:r>
      <w:r w:rsidR="001F463D">
        <w:rPr>
          <w:sz w:val="28"/>
          <w:szCs w:val="28"/>
        </w:rPr>
        <w:t>ь в новой редакции (прилагается</w:t>
      </w:r>
      <w:r>
        <w:rPr>
          <w:sz w:val="28"/>
          <w:szCs w:val="28"/>
        </w:rPr>
        <w:t>).</w:t>
      </w:r>
    </w:p>
    <w:p w:rsidR="006C3486" w:rsidRDefault="006C3486" w:rsidP="006C34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Контроль за исполнением настоящего постановления возложить на заместителя Главы Администрации муниципального образования «Бологовский район» О.В. Мищенко.</w:t>
      </w:r>
    </w:p>
    <w:p w:rsidR="006C3486" w:rsidRDefault="00900915" w:rsidP="006C3486">
      <w:pPr>
        <w:ind w:right="-5"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6C3486">
        <w:rPr>
          <w:sz w:val="28"/>
          <w:szCs w:val="28"/>
        </w:rPr>
        <w:t xml:space="preserve">3. Постановление вступает в силу со дня его подписания, </w:t>
      </w:r>
      <w:r w:rsidR="006C3486">
        <w:rPr>
          <w:color w:val="000000"/>
          <w:sz w:val="28"/>
          <w:szCs w:val="28"/>
        </w:rPr>
        <w:t>подлежит официальному опубликованию в газете «Новая жизнь» и размещению на сайте муниципального образования «Бологовский район» Тверской области.</w:t>
      </w:r>
    </w:p>
    <w:p w:rsidR="006C3486" w:rsidRDefault="006C3486" w:rsidP="006C3486">
      <w:pPr>
        <w:jc w:val="both"/>
        <w:rPr>
          <w:color w:val="000000"/>
          <w:sz w:val="28"/>
          <w:szCs w:val="28"/>
        </w:rPr>
      </w:pPr>
    </w:p>
    <w:p w:rsidR="006C3486" w:rsidRDefault="006C3486" w:rsidP="006C3486">
      <w:pPr>
        <w:jc w:val="both"/>
        <w:rPr>
          <w:color w:val="000000"/>
          <w:sz w:val="28"/>
          <w:szCs w:val="28"/>
        </w:rPr>
      </w:pPr>
    </w:p>
    <w:p w:rsidR="006C3486" w:rsidRDefault="00CA4B53" w:rsidP="006C3486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6C3486">
        <w:rPr>
          <w:sz w:val="28"/>
          <w:szCs w:val="28"/>
        </w:rPr>
        <w:t xml:space="preserve"> муниципального образования</w:t>
      </w:r>
    </w:p>
    <w:p w:rsidR="006C3486" w:rsidRDefault="006C3486" w:rsidP="006C34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«Бологовский район» Тверской области      </w:t>
      </w:r>
      <w:r w:rsidR="00B13B45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</w:t>
      </w:r>
      <w:r w:rsidR="00CA4B53">
        <w:rPr>
          <w:sz w:val="28"/>
          <w:szCs w:val="28"/>
        </w:rPr>
        <w:t xml:space="preserve">    Г.А. Ломака</w:t>
      </w:r>
      <w:r w:rsidR="00B13B45">
        <w:rPr>
          <w:sz w:val="28"/>
          <w:szCs w:val="28"/>
        </w:rPr>
        <w:t xml:space="preserve">  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712"/>
      </w:tblGrid>
      <w:tr w:rsidR="00E852E7" w:rsidRPr="000E6A71" w:rsidTr="00DC5C61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52E7" w:rsidRPr="000E6A71" w:rsidRDefault="00E852E7" w:rsidP="00DC5C61">
            <w:pPr>
              <w:ind w:right="-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52E7" w:rsidRDefault="00E852E7" w:rsidP="00DC5C61">
            <w:pPr>
              <w:ind w:right="-533"/>
              <w:rPr>
                <w:color w:val="000000"/>
                <w:sz w:val="28"/>
                <w:szCs w:val="28"/>
              </w:rPr>
            </w:pPr>
          </w:p>
          <w:p w:rsidR="00E852E7" w:rsidRDefault="00E852E7" w:rsidP="00DC5C61">
            <w:pPr>
              <w:ind w:right="-533"/>
              <w:rPr>
                <w:color w:val="000000"/>
                <w:sz w:val="28"/>
                <w:szCs w:val="28"/>
              </w:rPr>
            </w:pPr>
          </w:p>
          <w:p w:rsidR="00E852E7" w:rsidRDefault="00E852E7" w:rsidP="00DC5C61">
            <w:pPr>
              <w:ind w:right="-533"/>
              <w:rPr>
                <w:color w:val="000000"/>
                <w:sz w:val="28"/>
                <w:szCs w:val="28"/>
              </w:rPr>
            </w:pPr>
          </w:p>
          <w:p w:rsidR="00E852E7" w:rsidRDefault="00E852E7" w:rsidP="00DC5C61">
            <w:pPr>
              <w:ind w:right="-533"/>
              <w:rPr>
                <w:color w:val="000000"/>
                <w:sz w:val="28"/>
                <w:szCs w:val="28"/>
              </w:rPr>
            </w:pPr>
          </w:p>
          <w:p w:rsidR="00E852E7" w:rsidRDefault="00E852E7" w:rsidP="00DC5C61">
            <w:pPr>
              <w:ind w:right="-533"/>
              <w:rPr>
                <w:color w:val="000000"/>
                <w:sz w:val="28"/>
                <w:szCs w:val="28"/>
              </w:rPr>
            </w:pPr>
          </w:p>
          <w:p w:rsidR="00E852E7" w:rsidRDefault="00E852E7" w:rsidP="00DC5C61">
            <w:pPr>
              <w:ind w:right="-533"/>
              <w:rPr>
                <w:color w:val="000000"/>
                <w:sz w:val="28"/>
                <w:szCs w:val="28"/>
              </w:rPr>
            </w:pPr>
          </w:p>
          <w:p w:rsidR="00E852E7" w:rsidRDefault="00E852E7" w:rsidP="00DC5C61">
            <w:pPr>
              <w:ind w:right="-533"/>
              <w:rPr>
                <w:color w:val="000000"/>
                <w:sz w:val="28"/>
                <w:szCs w:val="28"/>
              </w:rPr>
            </w:pPr>
          </w:p>
          <w:p w:rsidR="00E852E7" w:rsidRDefault="00E852E7" w:rsidP="00DC5C61">
            <w:pPr>
              <w:ind w:right="-533"/>
              <w:rPr>
                <w:color w:val="000000"/>
                <w:sz w:val="28"/>
                <w:szCs w:val="28"/>
              </w:rPr>
            </w:pPr>
          </w:p>
          <w:p w:rsidR="00E852E7" w:rsidRDefault="00E852E7" w:rsidP="00DC5C61">
            <w:pPr>
              <w:ind w:right="-533"/>
              <w:rPr>
                <w:color w:val="000000"/>
                <w:sz w:val="28"/>
                <w:szCs w:val="28"/>
              </w:rPr>
            </w:pPr>
          </w:p>
          <w:p w:rsidR="00E852E7" w:rsidRDefault="00E852E7" w:rsidP="00DC5C61">
            <w:pPr>
              <w:ind w:right="-533"/>
              <w:rPr>
                <w:color w:val="000000"/>
                <w:sz w:val="28"/>
                <w:szCs w:val="28"/>
              </w:rPr>
            </w:pPr>
          </w:p>
          <w:p w:rsidR="00E852E7" w:rsidRDefault="00E852E7" w:rsidP="00DC5C61">
            <w:pPr>
              <w:ind w:right="-533"/>
              <w:rPr>
                <w:color w:val="000000"/>
                <w:sz w:val="28"/>
                <w:szCs w:val="28"/>
              </w:rPr>
            </w:pPr>
          </w:p>
          <w:p w:rsidR="00E852E7" w:rsidRDefault="00E852E7" w:rsidP="00DC5C61">
            <w:pPr>
              <w:ind w:right="-533"/>
              <w:rPr>
                <w:color w:val="000000"/>
                <w:sz w:val="28"/>
                <w:szCs w:val="28"/>
              </w:rPr>
            </w:pPr>
          </w:p>
          <w:p w:rsidR="00E852E7" w:rsidRDefault="00E852E7" w:rsidP="00DC5C61">
            <w:pPr>
              <w:ind w:right="-533"/>
              <w:rPr>
                <w:color w:val="000000"/>
                <w:sz w:val="28"/>
                <w:szCs w:val="28"/>
              </w:rPr>
            </w:pPr>
          </w:p>
          <w:p w:rsidR="00E852E7" w:rsidRDefault="00E852E7" w:rsidP="00DC5C61">
            <w:pPr>
              <w:ind w:right="-533"/>
              <w:rPr>
                <w:color w:val="000000"/>
                <w:sz w:val="28"/>
                <w:szCs w:val="28"/>
              </w:rPr>
            </w:pPr>
          </w:p>
          <w:p w:rsidR="00E852E7" w:rsidRDefault="00E852E7" w:rsidP="00DC5C61">
            <w:pPr>
              <w:ind w:right="-533"/>
              <w:rPr>
                <w:color w:val="000000"/>
                <w:sz w:val="28"/>
                <w:szCs w:val="28"/>
              </w:rPr>
            </w:pPr>
          </w:p>
          <w:p w:rsidR="00E852E7" w:rsidRDefault="00E852E7" w:rsidP="00DC5C61">
            <w:pPr>
              <w:ind w:right="-533"/>
              <w:rPr>
                <w:color w:val="000000"/>
                <w:sz w:val="28"/>
                <w:szCs w:val="28"/>
              </w:rPr>
            </w:pPr>
          </w:p>
          <w:p w:rsidR="00E852E7" w:rsidRDefault="00E852E7" w:rsidP="00DC5C61">
            <w:pPr>
              <w:ind w:right="-533"/>
              <w:rPr>
                <w:color w:val="000000"/>
                <w:sz w:val="28"/>
                <w:szCs w:val="28"/>
              </w:rPr>
            </w:pPr>
          </w:p>
          <w:p w:rsidR="00E852E7" w:rsidRDefault="00E852E7" w:rsidP="00DC5C61">
            <w:pPr>
              <w:ind w:right="-533"/>
              <w:rPr>
                <w:color w:val="000000"/>
                <w:sz w:val="28"/>
                <w:szCs w:val="28"/>
              </w:rPr>
            </w:pPr>
          </w:p>
          <w:p w:rsidR="00E852E7" w:rsidRDefault="00E852E7" w:rsidP="00DC5C61">
            <w:pPr>
              <w:ind w:right="-533"/>
              <w:rPr>
                <w:color w:val="000000"/>
                <w:sz w:val="28"/>
                <w:szCs w:val="28"/>
              </w:rPr>
            </w:pPr>
          </w:p>
          <w:p w:rsidR="00E852E7" w:rsidRDefault="00E852E7" w:rsidP="00DC5C61">
            <w:pPr>
              <w:ind w:right="-533"/>
              <w:rPr>
                <w:color w:val="000000"/>
                <w:sz w:val="28"/>
                <w:szCs w:val="28"/>
              </w:rPr>
            </w:pPr>
          </w:p>
          <w:p w:rsidR="00E852E7" w:rsidRDefault="00E852E7" w:rsidP="00DC5C61">
            <w:pPr>
              <w:ind w:right="-533"/>
              <w:rPr>
                <w:color w:val="000000"/>
                <w:sz w:val="28"/>
                <w:szCs w:val="28"/>
              </w:rPr>
            </w:pPr>
          </w:p>
          <w:p w:rsidR="00E852E7" w:rsidRDefault="00E852E7" w:rsidP="00DC5C61">
            <w:pPr>
              <w:ind w:right="-533"/>
              <w:rPr>
                <w:color w:val="000000"/>
                <w:sz w:val="28"/>
                <w:szCs w:val="28"/>
              </w:rPr>
            </w:pPr>
          </w:p>
          <w:p w:rsidR="00E852E7" w:rsidRDefault="00E852E7" w:rsidP="00DC5C61">
            <w:pPr>
              <w:ind w:right="-533"/>
              <w:rPr>
                <w:color w:val="000000"/>
                <w:sz w:val="28"/>
                <w:szCs w:val="28"/>
              </w:rPr>
            </w:pPr>
          </w:p>
          <w:p w:rsidR="00E852E7" w:rsidRDefault="00E852E7" w:rsidP="00DC5C61">
            <w:pPr>
              <w:ind w:right="-533"/>
              <w:rPr>
                <w:color w:val="000000"/>
                <w:sz w:val="28"/>
                <w:szCs w:val="28"/>
              </w:rPr>
            </w:pPr>
          </w:p>
          <w:p w:rsidR="00E852E7" w:rsidRDefault="00E852E7" w:rsidP="00DC5C61">
            <w:pPr>
              <w:ind w:right="-533"/>
              <w:rPr>
                <w:color w:val="000000"/>
                <w:sz w:val="28"/>
                <w:szCs w:val="28"/>
              </w:rPr>
            </w:pPr>
          </w:p>
          <w:p w:rsidR="00E852E7" w:rsidRDefault="00E852E7" w:rsidP="00DC5C61">
            <w:pPr>
              <w:ind w:right="-533"/>
              <w:rPr>
                <w:color w:val="000000"/>
                <w:sz w:val="28"/>
                <w:szCs w:val="28"/>
              </w:rPr>
            </w:pPr>
          </w:p>
          <w:p w:rsidR="00E852E7" w:rsidRDefault="00E852E7" w:rsidP="00DC5C61">
            <w:pPr>
              <w:ind w:right="-533"/>
              <w:rPr>
                <w:color w:val="000000"/>
                <w:sz w:val="28"/>
                <w:szCs w:val="28"/>
              </w:rPr>
            </w:pPr>
          </w:p>
          <w:p w:rsidR="00E852E7" w:rsidRDefault="00E852E7" w:rsidP="00DC5C61">
            <w:pPr>
              <w:ind w:right="-533"/>
              <w:rPr>
                <w:color w:val="000000"/>
                <w:sz w:val="28"/>
                <w:szCs w:val="28"/>
              </w:rPr>
            </w:pPr>
          </w:p>
          <w:p w:rsidR="00E852E7" w:rsidRDefault="00E852E7" w:rsidP="00DC5C61">
            <w:pPr>
              <w:ind w:right="-533"/>
              <w:rPr>
                <w:color w:val="000000"/>
                <w:sz w:val="28"/>
                <w:szCs w:val="28"/>
              </w:rPr>
            </w:pPr>
          </w:p>
          <w:p w:rsidR="00E852E7" w:rsidRDefault="00E852E7" w:rsidP="00DC5C61">
            <w:pPr>
              <w:ind w:right="-533"/>
              <w:rPr>
                <w:color w:val="000000"/>
                <w:sz w:val="28"/>
                <w:szCs w:val="28"/>
              </w:rPr>
            </w:pPr>
          </w:p>
          <w:p w:rsidR="00E852E7" w:rsidRDefault="00E852E7" w:rsidP="00DC5C61">
            <w:pPr>
              <w:ind w:right="-533"/>
              <w:rPr>
                <w:color w:val="000000"/>
                <w:sz w:val="28"/>
                <w:szCs w:val="28"/>
              </w:rPr>
            </w:pPr>
          </w:p>
          <w:p w:rsidR="00E852E7" w:rsidRDefault="00E852E7" w:rsidP="00DC5C61">
            <w:pPr>
              <w:ind w:right="-533"/>
              <w:rPr>
                <w:color w:val="000000"/>
                <w:sz w:val="28"/>
                <w:szCs w:val="28"/>
              </w:rPr>
            </w:pPr>
          </w:p>
          <w:p w:rsidR="00E852E7" w:rsidRDefault="00E852E7" w:rsidP="00DC5C61">
            <w:pPr>
              <w:ind w:right="-533"/>
              <w:rPr>
                <w:color w:val="000000"/>
                <w:sz w:val="28"/>
                <w:szCs w:val="28"/>
              </w:rPr>
            </w:pPr>
          </w:p>
          <w:p w:rsidR="00E852E7" w:rsidRDefault="00E852E7" w:rsidP="00DC5C61">
            <w:pPr>
              <w:ind w:right="-533"/>
              <w:rPr>
                <w:color w:val="000000"/>
                <w:sz w:val="28"/>
                <w:szCs w:val="28"/>
              </w:rPr>
            </w:pPr>
          </w:p>
          <w:p w:rsidR="00E852E7" w:rsidRDefault="00E852E7" w:rsidP="00DC5C61">
            <w:pPr>
              <w:ind w:right="-533"/>
              <w:rPr>
                <w:color w:val="000000"/>
                <w:sz w:val="28"/>
                <w:szCs w:val="28"/>
              </w:rPr>
            </w:pPr>
          </w:p>
          <w:p w:rsidR="00E852E7" w:rsidRDefault="00E852E7" w:rsidP="00DC5C61">
            <w:pPr>
              <w:ind w:right="-533"/>
              <w:rPr>
                <w:color w:val="000000"/>
                <w:sz w:val="28"/>
                <w:szCs w:val="28"/>
              </w:rPr>
            </w:pPr>
          </w:p>
          <w:p w:rsidR="00E852E7" w:rsidRDefault="00E852E7" w:rsidP="00DC5C61">
            <w:pPr>
              <w:ind w:right="-533"/>
              <w:rPr>
                <w:color w:val="000000"/>
                <w:sz w:val="28"/>
                <w:szCs w:val="28"/>
              </w:rPr>
            </w:pPr>
          </w:p>
          <w:p w:rsidR="00E852E7" w:rsidRDefault="00E852E7" w:rsidP="00DC5C61">
            <w:pPr>
              <w:ind w:right="-5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Приложение </w:t>
            </w:r>
          </w:p>
          <w:p w:rsidR="00E852E7" w:rsidRDefault="00E852E7" w:rsidP="00DC5C61">
            <w:pPr>
              <w:ind w:right="-5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 Постановлению Администрации </w:t>
            </w:r>
          </w:p>
          <w:p w:rsidR="00E852E7" w:rsidRDefault="00E852E7" w:rsidP="00DC5C61">
            <w:pPr>
              <w:ind w:right="-5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МО «Бологовский район» </w:t>
            </w:r>
          </w:p>
          <w:p w:rsidR="00E852E7" w:rsidRDefault="00E852E7" w:rsidP="00DC5C61">
            <w:pPr>
              <w:ind w:right="-5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Тверской области </w:t>
            </w:r>
          </w:p>
          <w:p w:rsidR="00E852E7" w:rsidRPr="004B669E" w:rsidRDefault="00E852E7" w:rsidP="00DC5C61">
            <w:pPr>
              <w:ind w:right="-533"/>
              <w:rPr>
                <w:color w:val="000000"/>
                <w:sz w:val="28"/>
                <w:szCs w:val="28"/>
                <w:u w:val="single"/>
              </w:rPr>
            </w:pPr>
            <w:r>
              <w:rPr>
                <w:color w:val="000000"/>
                <w:sz w:val="28"/>
                <w:szCs w:val="28"/>
              </w:rPr>
              <w:t xml:space="preserve">от  </w:t>
            </w:r>
            <w:r w:rsidRPr="00E852E7">
              <w:rPr>
                <w:color w:val="000000"/>
                <w:sz w:val="28"/>
                <w:szCs w:val="28"/>
              </w:rPr>
              <w:t>27.07</w:t>
            </w:r>
            <w:r w:rsidRPr="004B669E">
              <w:rPr>
                <w:color w:val="000000"/>
                <w:sz w:val="28"/>
                <w:szCs w:val="28"/>
              </w:rPr>
              <w:t>.2023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B669E">
              <w:rPr>
                <w:color w:val="000000"/>
                <w:sz w:val="28"/>
                <w:szCs w:val="28"/>
              </w:rPr>
              <w:t xml:space="preserve"> </w:t>
            </w:r>
            <w:r w:rsidRPr="00E852E7">
              <w:rPr>
                <w:color w:val="000000"/>
                <w:sz w:val="28"/>
                <w:szCs w:val="28"/>
              </w:rPr>
              <w:t>№ 117-п</w:t>
            </w:r>
            <w:r>
              <w:rPr>
                <w:color w:val="000000"/>
                <w:sz w:val="28"/>
                <w:szCs w:val="28"/>
                <w:u w:val="single"/>
              </w:rPr>
              <w:t xml:space="preserve">              </w:t>
            </w:r>
          </w:p>
          <w:p w:rsidR="00E852E7" w:rsidRDefault="00E852E7" w:rsidP="00DC5C61">
            <w:pPr>
              <w:ind w:right="-533"/>
              <w:rPr>
                <w:color w:val="000000"/>
                <w:sz w:val="28"/>
                <w:szCs w:val="28"/>
              </w:rPr>
            </w:pPr>
          </w:p>
          <w:p w:rsidR="00E852E7" w:rsidRDefault="00E852E7" w:rsidP="00DC5C61">
            <w:pPr>
              <w:ind w:right="-5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«Приложение 1</w:t>
            </w:r>
          </w:p>
          <w:p w:rsidR="00E852E7" w:rsidRPr="000E6A71" w:rsidRDefault="00E852E7" w:rsidP="00DC5C61">
            <w:pPr>
              <w:ind w:right="-533"/>
              <w:rPr>
                <w:color w:val="000000"/>
                <w:sz w:val="28"/>
                <w:szCs w:val="28"/>
              </w:rPr>
            </w:pPr>
            <w:r w:rsidRPr="000E6A71">
              <w:rPr>
                <w:color w:val="000000"/>
                <w:sz w:val="28"/>
                <w:szCs w:val="28"/>
              </w:rPr>
              <w:t xml:space="preserve">к </w:t>
            </w:r>
            <w:r>
              <w:rPr>
                <w:color w:val="000000"/>
                <w:sz w:val="28"/>
                <w:szCs w:val="28"/>
              </w:rPr>
              <w:t xml:space="preserve">Постановлению </w:t>
            </w:r>
            <w:r w:rsidRPr="000E6A71">
              <w:rPr>
                <w:color w:val="000000"/>
                <w:sz w:val="28"/>
                <w:szCs w:val="28"/>
              </w:rPr>
              <w:t>Администрации</w:t>
            </w:r>
          </w:p>
          <w:p w:rsidR="00E852E7" w:rsidRPr="000E6A71" w:rsidRDefault="00E852E7" w:rsidP="00DC5C61">
            <w:pPr>
              <w:ind w:right="-533"/>
              <w:rPr>
                <w:color w:val="000000"/>
                <w:sz w:val="28"/>
                <w:szCs w:val="28"/>
              </w:rPr>
            </w:pPr>
            <w:r w:rsidRPr="000E6A71">
              <w:rPr>
                <w:color w:val="000000"/>
                <w:sz w:val="28"/>
                <w:szCs w:val="28"/>
              </w:rPr>
              <w:t>МО «Бологовский район»</w:t>
            </w:r>
          </w:p>
          <w:p w:rsidR="00E852E7" w:rsidRPr="000E6A71" w:rsidRDefault="00E852E7" w:rsidP="00DC5C61">
            <w:pPr>
              <w:ind w:right="-533"/>
              <w:rPr>
                <w:color w:val="000000"/>
                <w:sz w:val="28"/>
                <w:szCs w:val="28"/>
              </w:rPr>
            </w:pPr>
            <w:r w:rsidRPr="000E6A71">
              <w:rPr>
                <w:color w:val="000000"/>
                <w:sz w:val="28"/>
                <w:szCs w:val="28"/>
              </w:rPr>
              <w:t>Тверской области</w:t>
            </w:r>
          </w:p>
          <w:p w:rsidR="00E852E7" w:rsidRPr="000E6A71" w:rsidRDefault="00E852E7" w:rsidP="00DC5C61">
            <w:pPr>
              <w:ind w:right="-5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от 17.05.2023 </w:t>
            </w:r>
            <w:r w:rsidRPr="00815429">
              <w:rPr>
                <w:color w:val="000000"/>
                <w:sz w:val="28"/>
                <w:szCs w:val="28"/>
              </w:rPr>
              <w:t xml:space="preserve"> №</w:t>
            </w:r>
            <w:r>
              <w:rPr>
                <w:color w:val="000000"/>
                <w:sz w:val="28"/>
                <w:szCs w:val="28"/>
              </w:rPr>
              <w:t xml:space="preserve"> 71-п</w:t>
            </w:r>
          </w:p>
        </w:tc>
      </w:tr>
    </w:tbl>
    <w:p w:rsidR="00E852E7" w:rsidRDefault="00E852E7" w:rsidP="00E852E7">
      <w:pPr>
        <w:ind w:right="-5"/>
        <w:rPr>
          <w:color w:val="000000"/>
          <w:sz w:val="28"/>
          <w:szCs w:val="28"/>
        </w:rPr>
      </w:pPr>
    </w:p>
    <w:p w:rsidR="00E852E7" w:rsidRDefault="00E852E7" w:rsidP="00E852E7">
      <w:pPr>
        <w:ind w:right="-5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Порядок</w:t>
      </w:r>
    </w:p>
    <w:p w:rsidR="00E852E7" w:rsidRDefault="00E852E7" w:rsidP="00E852E7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предоставления путевок в лагеря с дневным пребыванием детей и загородные оздоровительные лагеря, расположенные на территории Тверской области на летний период 2023 года </w:t>
      </w:r>
    </w:p>
    <w:p w:rsidR="00E852E7" w:rsidRDefault="00E852E7" w:rsidP="00E852E7">
      <w:pPr>
        <w:jc w:val="center"/>
        <w:rPr>
          <w:color w:val="000000"/>
          <w:sz w:val="28"/>
          <w:szCs w:val="28"/>
        </w:rPr>
      </w:pPr>
    </w:p>
    <w:p w:rsidR="00E852E7" w:rsidRDefault="00E852E7" w:rsidP="00E852E7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Настоящий порядок определяет механизм по организации и обеспечению отдыха детей школьного возраста от 6,5 до 17 лет в лагерях с дневным пребыванием детей, лагерях труда и отдыха, детских лагерях палаточного типа и в загородных оздоровительных лагерях Тверской области в каникулярное время в 2023 году.</w:t>
      </w:r>
    </w:p>
    <w:p w:rsidR="00E852E7" w:rsidRDefault="00E852E7" w:rsidP="00E852E7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E852E7" w:rsidRDefault="00E852E7" w:rsidP="00E852E7">
      <w:pPr>
        <w:numPr>
          <w:ilvl w:val="0"/>
          <w:numId w:val="1"/>
        </w:numPr>
        <w:ind w:right="-5"/>
        <w:jc w:val="center"/>
        <w:rPr>
          <w:sz w:val="28"/>
          <w:szCs w:val="28"/>
        </w:rPr>
      </w:pPr>
      <w:r>
        <w:rPr>
          <w:sz w:val="28"/>
          <w:szCs w:val="28"/>
        </w:rPr>
        <w:t>Предоставление путевок в лагеря с дневным пребыванием детей,</w:t>
      </w:r>
      <w:r w:rsidRPr="00F2542E">
        <w:rPr>
          <w:sz w:val="28"/>
          <w:szCs w:val="28"/>
        </w:rPr>
        <w:t xml:space="preserve"> </w:t>
      </w:r>
      <w:r>
        <w:rPr>
          <w:sz w:val="28"/>
          <w:szCs w:val="28"/>
        </w:rPr>
        <w:t>лагеря труда и отдыха, детские лагеря палаточного типа.</w:t>
      </w:r>
    </w:p>
    <w:p w:rsidR="00E852E7" w:rsidRDefault="00E852E7" w:rsidP="00E852E7">
      <w:pPr>
        <w:ind w:right="-5"/>
        <w:jc w:val="center"/>
        <w:rPr>
          <w:sz w:val="28"/>
          <w:szCs w:val="28"/>
        </w:rPr>
      </w:pPr>
    </w:p>
    <w:p w:rsidR="00E852E7" w:rsidRDefault="00E852E7" w:rsidP="00E852E7">
      <w:pPr>
        <w:ind w:right="-5" w:firstLine="708"/>
        <w:jc w:val="both"/>
        <w:rPr>
          <w:sz w:val="28"/>
          <w:szCs w:val="28"/>
        </w:rPr>
      </w:pPr>
      <w:r>
        <w:rPr>
          <w:sz w:val="28"/>
          <w:szCs w:val="28"/>
        </w:rPr>
        <w:t>1. Родители (законные представители) для приобретения путевок в пришкольные лагеря с дневным пребыванием детей, лагеря труда и отдыха, детские лагеря палаточного типа, обращаются с заявлением в образовательные учреждения, при которых открыт лагерь с дневным пребыванием детей,</w:t>
      </w:r>
      <w:r w:rsidRPr="00F2542E">
        <w:rPr>
          <w:sz w:val="28"/>
          <w:szCs w:val="28"/>
        </w:rPr>
        <w:t xml:space="preserve"> </w:t>
      </w:r>
      <w:r>
        <w:rPr>
          <w:sz w:val="28"/>
          <w:szCs w:val="28"/>
        </w:rPr>
        <w:t>лагерь труда и отдыха, детский лагерь палаточного типа.</w:t>
      </w:r>
    </w:p>
    <w:p w:rsidR="00E852E7" w:rsidRDefault="00E852E7" w:rsidP="00E852E7">
      <w:pPr>
        <w:ind w:right="-5"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Руководитель образовательного учреждения после обращения с заявлением  (Приложение 1 к порядку) родителей (законных представителей) с просьбой о предоставлении места его ребенку в лагерь с дневным пребыванием детей,</w:t>
      </w:r>
      <w:r w:rsidRPr="00F2542E">
        <w:rPr>
          <w:sz w:val="28"/>
          <w:szCs w:val="28"/>
        </w:rPr>
        <w:t xml:space="preserve"> </w:t>
      </w:r>
      <w:r>
        <w:rPr>
          <w:sz w:val="28"/>
          <w:szCs w:val="28"/>
        </w:rPr>
        <w:t>лагерь труда и отдыха, детский лагерь палаточного типа, составляет реестр данных о детях, заверяет его подписью и печатью. Данный реестр предоставляется в отдел образования Администрации МО «Бологовский район» Тверской области за 5 дней до начала каждой смены.</w:t>
      </w:r>
    </w:p>
    <w:p w:rsidR="00E852E7" w:rsidRDefault="00E852E7" w:rsidP="00E852E7">
      <w:pPr>
        <w:ind w:right="-5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Централизованной бухгалтерии бюджетный учреждений Администрации муниципального образования «Бологовский район» Тверской области осуществлять компенсацию стоимости путевки за счет средств местного бюджета в лагерь с дневным пребыванием детей, лагерь труда и отдыха (независимо от их организационно-правовых форм) сезонного или круглогодичного действия, оказывающие услуги по </w:t>
      </w:r>
      <w:r>
        <w:rPr>
          <w:sz w:val="28"/>
          <w:szCs w:val="28"/>
        </w:rPr>
        <w:lastRenderedPageBreak/>
        <w:t>организации отдыха и оздоровления детей, расположенных на территории муниципального образования «Бологовский район» Тверской области (со сроком пребывания 16 дней в период школьных каникул), - 560 (пятьсот шестьдесят) рублей для детей, участников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в том числе военнослужащих (в том числе проходивших военную службу в период мобилизации, действия военного положения или по контракту, заключенному в соответствии с пунктом 7 статьи 38 Федерального закона от 28.03.1998 № 53-ФЗ «О воинской обязанности и военной службе»), а также лиц, заключивших контракт о добровольном содействии в выполнении задач, возложенных на Вооруженные Силы Российской Федерации.</w:t>
      </w:r>
    </w:p>
    <w:p w:rsidR="00E852E7" w:rsidRDefault="00E852E7" w:rsidP="00E852E7">
      <w:pPr>
        <w:ind w:right="-5" w:firstLine="708"/>
        <w:jc w:val="both"/>
        <w:rPr>
          <w:sz w:val="28"/>
          <w:szCs w:val="28"/>
        </w:rPr>
      </w:pPr>
      <w:r>
        <w:rPr>
          <w:sz w:val="28"/>
          <w:szCs w:val="28"/>
        </w:rPr>
        <w:t>4. Централизованной бухгалтерии бюджетный учреждений Администрации муниципального образования «Бологовский район» Тверской области осуществлять компенсацию стоимости путевки за счет средств местного бюджета в детский лагерь палаточного типа (независимо от их организационно-правовых форм) сезонного или круглогодичного действия, оказывающие услуги по организации отдыха и оздоровления детей, расположенных на территории муниципального образования «Бологовский район» Тверской области (со сроком пребывания 5 дней в период школьных каникул), - 175 (сто семьдесят пять) рублей для детей, участников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в том числе военнослужащих (в том числе проходивших военную службу в период мобилизации, действия военного положения или по контракту, заключенному в соответствии с пунктом 7 статьи 38 Федерального закона от 28.03.1998 № 53-ФЗ «О воинской обязанности и военной службе»), а также лиц, заключивших контракт о добровольном содействии в выполнении задач, возложенных на Вооруженные Силы Российской Федерации.</w:t>
      </w:r>
    </w:p>
    <w:p w:rsidR="00E852E7" w:rsidRDefault="00E852E7" w:rsidP="00E852E7">
      <w:pPr>
        <w:ind w:right="-5"/>
        <w:jc w:val="both"/>
        <w:rPr>
          <w:sz w:val="28"/>
          <w:szCs w:val="28"/>
        </w:rPr>
      </w:pPr>
    </w:p>
    <w:p w:rsidR="00E852E7" w:rsidRDefault="00E852E7" w:rsidP="00E852E7">
      <w:pPr>
        <w:numPr>
          <w:ilvl w:val="0"/>
          <w:numId w:val="1"/>
        </w:numPr>
        <w:ind w:right="-5"/>
        <w:jc w:val="center"/>
        <w:rPr>
          <w:sz w:val="28"/>
          <w:szCs w:val="28"/>
        </w:rPr>
      </w:pPr>
      <w:r>
        <w:rPr>
          <w:sz w:val="28"/>
          <w:szCs w:val="28"/>
        </w:rPr>
        <w:t>Предоставление путевок в загородные оздоровительные лагеря, расположенные на территории Тверской области.</w:t>
      </w:r>
    </w:p>
    <w:p w:rsidR="00E852E7" w:rsidRDefault="00E852E7" w:rsidP="00E852E7">
      <w:pPr>
        <w:ind w:right="-5"/>
        <w:jc w:val="center"/>
        <w:rPr>
          <w:sz w:val="28"/>
          <w:szCs w:val="28"/>
        </w:rPr>
      </w:pPr>
    </w:p>
    <w:p w:rsidR="00E852E7" w:rsidRDefault="00E852E7" w:rsidP="00E852E7">
      <w:pPr>
        <w:ind w:right="-5"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5</w:t>
      </w:r>
      <w:r w:rsidRPr="00B1399B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Норматив расходов, осуществляемых муниципальным образованием «Бологовский район» Тверской области за счет субсидии из областного бюджета Тверской области на организацию отдыха детей в каникулярное время (далее – норматив расходов за счет Субсидии), связанных с оплатой стоимости путевки в организации (независимо от их организационно-правовых форм) сезонного или круглогодичного действия, с круглосуточным пребыванием, оказывающие услуги по организации отдыха и оздоровления детей (далее – загородные оздоровительные организации) расположенные на территории Тверской области (со сроком пребывания 21 день в период </w:t>
      </w:r>
      <w:r>
        <w:rPr>
          <w:color w:val="000000"/>
          <w:sz w:val="28"/>
          <w:szCs w:val="28"/>
        </w:rPr>
        <w:lastRenderedPageBreak/>
        <w:t>школьных каникул), - 11 858 (одиннадцать тысяч восемьсот пятьдесят восемь) рублей для детей:</w:t>
      </w:r>
    </w:p>
    <w:p w:rsidR="00E852E7" w:rsidRDefault="00E852E7" w:rsidP="00E852E7">
      <w:pPr>
        <w:ind w:right="-5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работников государственных и муниципальных учреждений Тверской области;</w:t>
      </w:r>
    </w:p>
    <w:p w:rsidR="00E852E7" w:rsidRDefault="00E852E7" w:rsidP="00E852E7">
      <w:pPr>
        <w:ind w:right="-5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лиц, принимавших участие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в том числе:</w:t>
      </w:r>
    </w:p>
    <w:p w:rsidR="00E852E7" w:rsidRDefault="00E852E7" w:rsidP="00E852E7">
      <w:pPr>
        <w:ind w:right="-5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военнослужащих (в том числе проходивших военную службу в период мобилизации, действия военного положения или по контракту, заключенному в соответствии с пунктом 7 статьи 38 Федерального закона от 28.03.1998 №53-ФЗ «О воинской обязанности и военной службе»);</w:t>
      </w:r>
    </w:p>
    <w:p w:rsidR="00E852E7" w:rsidRDefault="00E852E7" w:rsidP="00E852E7">
      <w:pPr>
        <w:ind w:right="-5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лиц, заключивших контракт о добровольном содействии в выполнении задач, возложенных на Вооруженные Силы Российской Федерации;</w:t>
      </w:r>
    </w:p>
    <w:p w:rsidR="00E852E7" w:rsidRDefault="00E852E7" w:rsidP="00E852E7">
      <w:pPr>
        <w:ind w:right="-5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сотрудников федеральных органов исполнительной власти и федеральных государственных органов, в которых федеральным законом предусмотрена военная служба, сотрудников органов внутренних дел Российской Федерации, сотрудников уголовно-исполнительной системы Российской Федерации. </w:t>
      </w:r>
    </w:p>
    <w:p w:rsidR="00E852E7" w:rsidRDefault="00E852E7" w:rsidP="00E852E7">
      <w:pPr>
        <w:ind w:right="-5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Норматив расходов за счет Субсидии, связанных с оплатой стоимости путевки в загородные оздоровительные организации, расположенные на территории Тверской области (со сроком пребывания 21 день в период школьных каникул), - 5 929 (пять тысяч девятьсот двадцать девять) рублей для иных категорий детей</w:t>
      </w:r>
    </w:p>
    <w:p w:rsidR="00E852E7" w:rsidRDefault="00E852E7" w:rsidP="00E852E7">
      <w:pPr>
        <w:ind w:right="-5" w:firstLine="708"/>
        <w:jc w:val="both"/>
        <w:rPr>
          <w:sz w:val="28"/>
          <w:szCs w:val="28"/>
        </w:rPr>
      </w:pPr>
      <w:r>
        <w:rPr>
          <w:sz w:val="28"/>
          <w:szCs w:val="28"/>
        </w:rPr>
        <w:t>7. Родители (законные представители), претендующие на получение путевок, подают заявление на выделение путевки в МБУ «Оздоровительный лагерь «Радуга», которое в присутствии заявителя регистрируется в Журнале регистрации заявлений на приобретение путевок в загородный оздоровительный лагерь. К заявлению прилагаются следующие документы:</w:t>
      </w:r>
    </w:p>
    <w:p w:rsidR="00E852E7" w:rsidRDefault="00E852E7" w:rsidP="00E852E7">
      <w:pPr>
        <w:ind w:right="-5" w:firstLine="708"/>
        <w:jc w:val="both"/>
        <w:rPr>
          <w:sz w:val="28"/>
          <w:szCs w:val="28"/>
        </w:rPr>
      </w:pPr>
      <w:r>
        <w:rPr>
          <w:sz w:val="28"/>
          <w:szCs w:val="28"/>
        </w:rPr>
        <w:t>а) документ, удостоверяющий личность;</w:t>
      </w:r>
    </w:p>
    <w:p w:rsidR="00E852E7" w:rsidRDefault="00E852E7" w:rsidP="00E852E7">
      <w:pPr>
        <w:ind w:right="-5" w:firstLine="708"/>
        <w:jc w:val="both"/>
        <w:rPr>
          <w:sz w:val="28"/>
          <w:szCs w:val="28"/>
        </w:rPr>
      </w:pPr>
      <w:r>
        <w:rPr>
          <w:sz w:val="28"/>
          <w:szCs w:val="28"/>
        </w:rPr>
        <w:t>б) копия свидетельства о рождении или паспорт ребенка;</w:t>
      </w:r>
    </w:p>
    <w:p w:rsidR="00E852E7" w:rsidRDefault="00E852E7" w:rsidP="00E852E7">
      <w:pPr>
        <w:ind w:right="-5" w:firstLine="708"/>
        <w:jc w:val="both"/>
        <w:rPr>
          <w:sz w:val="28"/>
          <w:szCs w:val="28"/>
        </w:rPr>
      </w:pPr>
      <w:r>
        <w:rPr>
          <w:sz w:val="28"/>
          <w:szCs w:val="28"/>
        </w:rPr>
        <w:t>в) справка с места работы с обязательным указанием организационно-правовой формы организации;</w:t>
      </w:r>
    </w:p>
    <w:p w:rsidR="00E852E7" w:rsidRDefault="00E852E7" w:rsidP="00E852E7">
      <w:pPr>
        <w:ind w:right="-5" w:firstLine="708"/>
        <w:jc w:val="both"/>
        <w:rPr>
          <w:sz w:val="28"/>
          <w:szCs w:val="28"/>
        </w:rPr>
      </w:pPr>
      <w:r>
        <w:rPr>
          <w:sz w:val="28"/>
          <w:szCs w:val="28"/>
        </w:rPr>
        <w:t>г) справка с места учебы ребенка.</w:t>
      </w:r>
    </w:p>
    <w:p w:rsidR="00E852E7" w:rsidRDefault="00E852E7" w:rsidP="00E852E7">
      <w:pPr>
        <w:ind w:right="-5" w:firstLine="708"/>
        <w:jc w:val="both"/>
        <w:rPr>
          <w:sz w:val="28"/>
          <w:szCs w:val="28"/>
        </w:rPr>
      </w:pPr>
      <w:r>
        <w:rPr>
          <w:sz w:val="28"/>
          <w:szCs w:val="28"/>
        </w:rPr>
        <w:t>8. Путевки выделяются в порядке очереди в соответствии с датой подачи заявления.</w:t>
      </w:r>
    </w:p>
    <w:p w:rsidR="00E852E7" w:rsidRDefault="00E852E7" w:rsidP="00E852E7">
      <w:pPr>
        <w:ind w:right="-5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Начальник </w:t>
      </w:r>
      <w:r w:rsidRPr="00736666">
        <w:rPr>
          <w:sz w:val="28"/>
          <w:szCs w:val="28"/>
        </w:rPr>
        <w:t xml:space="preserve">оздоровительного лагеря может отказать в предоставлении путевки в следующих случаях: </w:t>
      </w:r>
    </w:p>
    <w:p w:rsidR="00E852E7" w:rsidRDefault="00E852E7" w:rsidP="00E852E7">
      <w:pPr>
        <w:ind w:right="-5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736666">
        <w:rPr>
          <w:sz w:val="28"/>
          <w:szCs w:val="28"/>
        </w:rPr>
        <w:t xml:space="preserve">при отсутствии необходимых документов; </w:t>
      </w:r>
    </w:p>
    <w:p w:rsidR="00E852E7" w:rsidRDefault="00E852E7" w:rsidP="00E852E7">
      <w:pPr>
        <w:ind w:right="-5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736666">
        <w:rPr>
          <w:sz w:val="28"/>
          <w:szCs w:val="28"/>
        </w:rPr>
        <w:t>при отсутствии свободных мест в лагере</w:t>
      </w:r>
      <w:r>
        <w:rPr>
          <w:sz w:val="28"/>
          <w:szCs w:val="28"/>
        </w:rPr>
        <w:t>.</w:t>
      </w:r>
    </w:p>
    <w:p w:rsidR="00CB1EA9" w:rsidRDefault="00CB1EA9" w:rsidP="00CA4B53">
      <w:pPr>
        <w:ind w:right="-5" w:firstLine="708"/>
        <w:jc w:val="both"/>
        <w:rPr>
          <w:sz w:val="28"/>
          <w:szCs w:val="28"/>
        </w:rPr>
      </w:pPr>
    </w:p>
    <w:p w:rsidR="00CA4B53" w:rsidRDefault="00CA4B53" w:rsidP="00CA4B53">
      <w:pPr>
        <w:ind w:right="-5"/>
        <w:jc w:val="both"/>
        <w:rPr>
          <w:sz w:val="28"/>
          <w:szCs w:val="28"/>
        </w:rPr>
      </w:pPr>
    </w:p>
    <w:p w:rsidR="006C3486" w:rsidRPr="00D9144F" w:rsidRDefault="00D9144F" w:rsidP="0071238A">
      <w:pPr>
        <w:ind w:hanging="48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</w:t>
      </w:r>
    </w:p>
    <w:sectPr w:rsidR="006C3486" w:rsidRPr="00D9144F" w:rsidSect="00A44263">
      <w:headerReference w:type="default" r:id="rId9"/>
      <w:pgSz w:w="11906" w:h="16838"/>
      <w:pgMar w:top="1134" w:right="850" w:bottom="1134" w:left="1701" w:header="68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61B9" w:rsidRDefault="00D361B9" w:rsidP="00A44263">
      <w:r>
        <w:separator/>
      </w:r>
    </w:p>
  </w:endnote>
  <w:endnote w:type="continuationSeparator" w:id="0">
    <w:p w:rsidR="00D361B9" w:rsidRDefault="00D361B9" w:rsidP="00A44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61B9" w:rsidRDefault="00D361B9" w:rsidP="00A44263">
      <w:r>
        <w:separator/>
      </w:r>
    </w:p>
  </w:footnote>
  <w:footnote w:type="continuationSeparator" w:id="0">
    <w:p w:rsidR="00D361B9" w:rsidRDefault="00D361B9" w:rsidP="00A442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80007923"/>
      <w:docPartObj>
        <w:docPartGallery w:val="Page Numbers (Top of Page)"/>
        <w:docPartUnique/>
      </w:docPartObj>
    </w:sdtPr>
    <w:sdtEndPr/>
    <w:sdtContent>
      <w:p w:rsidR="00A44263" w:rsidRDefault="00A44263">
        <w:pPr>
          <w:pStyle w:val="a7"/>
          <w:jc w:val="center"/>
        </w:pPr>
      </w:p>
      <w:p w:rsidR="00A44263" w:rsidRDefault="00D361B9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B647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A44263" w:rsidRPr="00A44263" w:rsidRDefault="00A44263">
    <w:pPr>
      <w:pStyle w:val="a7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5B4D03"/>
    <w:multiLevelType w:val="hybridMultilevel"/>
    <w:tmpl w:val="000C41C2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27278AA"/>
    <w:multiLevelType w:val="hybridMultilevel"/>
    <w:tmpl w:val="000C41C2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486"/>
    <w:rsid w:val="00034725"/>
    <w:rsid w:val="000544D0"/>
    <w:rsid w:val="000816F3"/>
    <w:rsid w:val="00090C63"/>
    <w:rsid w:val="000D6A04"/>
    <w:rsid w:val="000F208D"/>
    <w:rsid w:val="0010148B"/>
    <w:rsid w:val="00103EEA"/>
    <w:rsid w:val="001421C1"/>
    <w:rsid w:val="00150961"/>
    <w:rsid w:val="001F463D"/>
    <w:rsid w:val="002619B7"/>
    <w:rsid w:val="00286402"/>
    <w:rsid w:val="002B34B8"/>
    <w:rsid w:val="003A359C"/>
    <w:rsid w:val="003B0BB5"/>
    <w:rsid w:val="003F1DF2"/>
    <w:rsid w:val="00413F99"/>
    <w:rsid w:val="004A5148"/>
    <w:rsid w:val="004B6470"/>
    <w:rsid w:val="004F01D4"/>
    <w:rsid w:val="00582FCF"/>
    <w:rsid w:val="00632B4E"/>
    <w:rsid w:val="0065670D"/>
    <w:rsid w:val="0067048A"/>
    <w:rsid w:val="006C3486"/>
    <w:rsid w:val="006C5CA0"/>
    <w:rsid w:val="0071238A"/>
    <w:rsid w:val="007C4E25"/>
    <w:rsid w:val="00820A32"/>
    <w:rsid w:val="00851872"/>
    <w:rsid w:val="0087671C"/>
    <w:rsid w:val="008B3B1D"/>
    <w:rsid w:val="008D72DC"/>
    <w:rsid w:val="008F64CD"/>
    <w:rsid w:val="00900915"/>
    <w:rsid w:val="009104EA"/>
    <w:rsid w:val="009212B7"/>
    <w:rsid w:val="009D1CF7"/>
    <w:rsid w:val="009E5D64"/>
    <w:rsid w:val="009E76E3"/>
    <w:rsid w:val="009F4ABF"/>
    <w:rsid w:val="00A26322"/>
    <w:rsid w:val="00A31040"/>
    <w:rsid w:val="00A362B7"/>
    <w:rsid w:val="00A44263"/>
    <w:rsid w:val="00A60446"/>
    <w:rsid w:val="00A92703"/>
    <w:rsid w:val="00AC119D"/>
    <w:rsid w:val="00AD2B3E"/>
    <w:rsid w:val="00B01D24"/>
    <w:rsid w:val="00B13B45"/>
    <w:rsid w:val="00B76B6A"/>
    <w:rsid w:val="00B93F39"/>
    <w:rsid w:val="00BC1E43"/>
    <w:rsid w:val="00BC2FD5"/>
    <w:rsid w:val="00C064CE"/>
    <w:rsid w:val="00C23CA7"/>
    <w:rsid w:val="00C94B09"/>
    <w:rsid w:val="00C95B5C"/>
    <w:rsid w:val="00CA4B53"/>
    <w:rsid w:val="00CB1EA9"/>
    <w:rsid w:val="00CC10FB"/>
    <w:rsid w:val="00D361B9"/>
    <w:rsid w:val="00D54853"/>
    <w:rsid w:val="00D659EE"/>
    <w:rsid w:val="00D9144F"/>
    <w:rsid w:val="00DF4902"/>
    <w:rsid w:val="00E41319"/>
    <w:rsid w:val="00E56AE5"/>
    <w:rsid w:val="00E65E2C"/>
    <w:rsid w:val="00E852E7"/>
    <w:rsid w:val="00E93E60"/>
    <w:rsid w:val="00E951F1"/>
    <w:rsid w:val="00E97534"/>
    <w:rsid w:val="00EA2AC1"/>
    <w:rsid w:val="00EA7CC8"/>
    <w:rsid w:val="00EC7983"/>
    <w:rsid w:val="00F007A6"/>
    <w:rsid w:val="00F1722F"/>
    <w:rsid w:val="00F23BE8"/>
    <w:rsid w:val="00F25B65"/>
    <w:rsid w:val="00F452FA"/>
    <w:rsid w:val="00FA121B"/>
    <w:rsid w:val="00FB2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D5E3B0-4509-46ED-8860-3D3E73B52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34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C3486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6C34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caption"/>
    <w:basedOn w:val="a"/>
    <w:next w:val="a"/>
    <w:uiPriority w:val="99"/>
    <w:semiHidden/>
    <w:unhideWhenUsed/>
    <w:qFormat/>
    <w:rsid w:val="006C3486"/>
    <w:pPr>
      <w:ind w:left="-993"/>
      <w:jc w:val="center"/>
    </w:pPr>
    <w:rPr>
      <w:b/>
      <w:sz w:val="48"/>
    </w:rPr>
  </w:style>
  <w:style w:type="paragraph" w:styleId="a4">
    <w:name w:val="Balloon Text"/>
    <w:basedOn w:val="a"/>
    <w:link w:val="a5"/>
    <w:uiPriority w:val="99"/>
    <w:semiHidden/>
    <w:unhideWhenUsed/>
    <w:rsid w:val="006C348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348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Без интервала1"/>
    <w:rsid w:val="006C3486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s3">
    <w:name w:val="s_3"/>
    <w:basedOn w:val="a"/>
    <w:rsid w:val="00E41319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E41319"/>
    <w:pPr>
      <w:spacing w:before="100" w:beforeAutospacing="1" w:after="100" w:afterAutospacing="1"/>
    </w:pPr>
    <w:rPr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E41319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A4426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442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4426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442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CC10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43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F1F293-5108-4DAE-B2F7-8A3F61284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1310</Words>
  <Characters>7470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OO-ZAV</dc:creator>
  <cp:keywords/>
  <dc:description/>
  <cp:lastModifiedBy>Lenovo</cp:lastModifiedBy>
  <cp:revision>3</cp:revision>
  <cp:lastPrinted>2023-06-29T12:17:00Z</cp:lastPrinted>
  <dcterms:created xsi:type="dcterms:W3CDTF">2023-09-17T15:08:00Z</dcterms:created>
  <dcterms:modified xsi:type="dcterms:W3CDTF">2023-09-17T15:08:00Z</dcterms:modified>
</cp:coreProperties>
</file>